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F72B4" w14:textId="5592AD5D" w:rsidR="00EF51F0" w:rsidRPr="0055730C" w:rsidRDefault="001459B8" w:rsidP="004937A2">
      <w:pPr>
        <w:pStyle w:val="Title"/>
        <w:spacing w:before="0"/>
        <w:rPr>
          <w:rFonts w:asciiTheme="majorHAnsi" w:hAnsiTheme="majorHAnsi"/>
          <w:sz w:val="28"/>
          <w:szCs w:val="28"/>
        </w:rPr>
      </w:pPr>
      <w:r w:rsidRPr="0055730C">
        <w:rPr>
          <w:rFonts w:asciiTheme="majorHAnsi" w:hAnsiTheme="majorHAnsi"/>
          <w:sz w:val="28"/>
          <w:szCs w:val="28"/>
        </w:rPr>
        <w:t xml:space="preserve">BUILD-TRANSFER </w:t>
      </w:r>
      <w:r w:rsidR="00260060" w:rsidRPr="0055730C">
        <w:rPr>
          <w:rFonts w:asciiTheme="majorHAnsi" w:hAnsiTheme="majorHAnsi"/>
          <w:sz w:val="28"/>
          <w:szCs w:val="28"/>
        </w:rPr>
        <w:t xml:space="preserve">TERM SHEET </w:t>
      </w:r>
    </w:p>
    <w:p w14:paraId="144030A5" w14:textId="77777777" w:rsidR="001459B8" w:rsidRPr="0055730C" w:rsidRDefault="001459B8" w:rsidP="00EF51F0">
      <w:pPr>
        <w:pStyle w:val="Title"/>
        <w:rPr>
          <w:rFonts w:asciiTheme="majorHAnsi" w:hAnsiTheme="majorHAnsi"/>
          <w:sz w:val="28"/>
          <w:szCs w:val="28"/>
        </w:rPr>
      </w:pPr>
      <w:r w:rsidRPr="0055730C">
        <w:rPr>
          <w:rFonts w:asciiTheme="majorHAnsi" w:hAnsiTheme="majorHAnsi"/>
          <w:sz w:val="28"/>
          <w:szCs w:val="28"/>
        </w:rPr>
        <w:t>MONTANA CREP PROJECT</w:t>
      </w:r>
    </w:p>
    <w:p w14:paraId="7D96E7D4" w14:textId="3EA2EE99" w:rsidR="00260060" w:rsidRPr="004937A2" w:rsidRDefault="00260060" w:rsidP="008D44A1">
      <w:pPr>
        <w:pStyle w:val="BodyText"/>
        <w:spacing w:after="120"/>
        <w:rPr>
          <w:rFonts w:asciiTheme="majorHAnsi" w:hAnsiTheme="majorHAnsi"/>
          <w:sz w:val="23"/>
          <w:szCs w:val="23"/>
          <w:lang w:val="en-CA"/>
        </w:rPr>
      </w:pPr>
      <w:r w:rsidRPr="004937A2">
        <w:rPr>
          <w:rFonts w:asciiTheme="majorHAnsi" w:hAnsiTheme="majorHAnsi"/>
          <w:sz w:val="23"/>
          <w:szCs w:val="23"/>
          <w:lang w:val="en-CA"/>
        </w:rPr>
        <w:t xml:space="preserve">This </w:t>
      </w:r>
      <w:r w:rsidR="001459B8" w:rsidRPr="004937A2">
        <w:rPr>
          <w:rFonts w:asciiTheme="majorHAnsi" w:hAnsiTheme="majorHAnsi"/>
          <w:sz w:val="23"/>
          <w:szCs w:val="23"/>
          <w:lang w:val="en-CA"/>
        </w:rPr>
        <w:t xml:space="preserve">Build-Transfer </w:t>
      </w:r>
      <w:r w:rsidRPr="004937A2">
        <w:rPr>
          <w:rFonts w:asciiTheme="majorHAnsi" w:hAnsiTheme="majorHAnsi"/>
          <w:sz w:val="23"/>
          <w:szCs w:val="23"/>
          <w:lang w:val="en-CA"/>
        </w:rPr>
        <w:t>Term Sheet</w:t>
      </w:r>
      <w:r w:rsidR="001459B8" w:rsidRPr="004937A2">
        <w:rPr>
          <w:rFonts w:asciiTheme="majorHAnsi" w:hAnsiTheme="majorHAnsi"/>
          <w:sz w:val="23"/>
          <w:szCs w:val="23"/>
          <w:lang w:val="en-CA"/>
        </w:rPr>
        <w:t xml:space="preserve"> </w:t>
      </w:r>
      <w:r w:rsidR="0079415B" w:rsidRPr="004937A2">
        <w:rPr>
          <w:rFonts w:asciiTheme="majorHAnsi" w:hAnsiTheme="majorHAnsi"/>
          <w:sz w:val="23"/>
          <w:szCs w:val="23"/>
          <w:lang w:val="en-CA"/>
        </w:rPr>
        <w:t>(“</w:t>
      </w:r>
      <w:r w:rsidR="0079415B" w:rsidRPr="004937A2">
        <w:rPr>
          <w:rFonts w:asciiTheme="majorHAnsi" w:hAnsiTheme="majorHAnsi"/>
          <w:i/>
          <w:sz w:val="23"/>
          <w:szCs w:val="23"/>
          <w:lang w:val="en-CA"/>
        </w:rPr>
        <w:t>Term Sheet</w:t>
      </w:r>
      <w:r w:rsidR="0079415B" w:rsidRPr="004937A2">
        <w:rPr>
          <w:rFonts w:asciiTheme="majorHAnsi" w:hAnsiTheme="majorHAnsi"/>
          <w:sz w:val="23"/>
          <w:szCs w:val="23"/>
          <w:lang w:val="en-CA"/>
        </w:rPr>
        <w:t xml:space="preserve">”) </w:t>
      </w:r>
      <w:r w:rsidR="001459B8" w:rsidRPr="004937A2">
        <w:rPr>
          <w:rFonts w:asciiTheme="majorHAnsi" w:hAnsiTheme="majorHAnsi"/>
          <w:sz w:val="23"/>
          <w:szCs w:val="23"/>
          <w:lang w:val="en-CA"/>
        </w:rPr>
        <w:t xml:space="preserve">for the </w:t>
      </w:r>
      <w:r w:rsidR="00C3774D" w:rsidRPr="004937A2">
        <w:rPr>
          <w:rFonts w:asciiTheme="majorHAnsi" w:hAnsiTheme="majorHAnsi"/>
          <w:sz w:val="23"/>
          <w:szCs w:val="23"/>
          <w:lang w:val="en-CA"/>
        </w:rPr>
        <w:t>20</w:t>
      </w:r>
      <w:r w:rsidR="00D92C2A" w:rsidRPr="004937A2">
        <w:rPr>
          <w:rFonts w:asciiTheme="majorHAnsi" w:hAnsiTheme="majorHAnsi"/>
          <w:sz w:val="23"/>
          <w:szCs w:val="23"/>
          <w:lang w:val="en-CA"/>
        </w:rPr>
        <w:t>___</w:t>
      </w:r>
      <w:r w:rsidR="00C3774D" w:rsidRPr="004937A2">
        <w:rPr>
          <w:rFonts w:asciiTheme="majorHAnsi" w:hAnsiTheme="majorHAnsi"/>
          <w:sz w:val="23"/>
          <w:szCs w:val="23"/>
          <w:lang w:val="en-CA"/>
        </w:rPr>
        <w:t xml:space="preserve"> </w:t>
      </w:r>
      <w:proofErr w:type="spellStart"/>
      <w:r w:rsidR="001459B8" w:rsidRPr="004937A2">
        <w:rPr>
          <w:rFonts w:asciiTheme="majorHAnsi" w:hAnsiTheme="majorHAnsi"/>
          <w:sz w:val="23"/>
          <w:szCs w:val="23"/>
          <w:lang w:val="en-CA"/>
        </w:rPr>
        <w:t>NorthWestern</w:t>
      </w:r>
      <w:proofErr w:type="spellEnd"/>
      <w:r w:rsidR="001459B8" w:rsidRPr="004937A2">
        <w:rPr>
          <w:rFonts w:asciiTheme="majorHAnsi" w:hAnsiTheme="majorHAnsi"/>
          <w:sz w:val="23"/>
          <w:szCs w:val="23"/>
          <w:lang w:val="en-CA"/>
        </w:rPr>
        <w:t xml:space="preserve"> Energy Montana Community Renewable Energy Project</w:t>
      </w:r>
      <w:r w:rsidRPr="004937A2">
        <w:rPr>
          <w:rFonts w:asciiTheme="majorHAnsi" w:hAnsiTheme="majorHAnsi"/>
          <w:sz w:val="23"/>
          <w:szCs w:val="23"/>
          <w:lang w:val="en-CA"/>
        </w:rPr>
        <w:t xml:space="preserve"> reflects the intent of </w:t>
      </w:r>
      <w:proofErr w:type="spellStart"/>
      <w:r w:rsidRPr="004937A2">
        <w:rPr>
          <w:rFonts w:asciiTheme="majorHAnsi" w:hAnsiTheme="majorHAnsi"/>
          <w:sz w:val="23"/>
          <w:szCs w:val="23"/>
          <w:lang w:val="en-CA"/>
        </w:rPr>
        <w:t>NorthWestern</w:t>
      </w:r>
      <w:proofErr w:type="spellEnd"/>
      <w:r w:rsidRPr="004937A2">
        <w:rPr>
          <w:rFonts w:asciiTheme="majorHAnsi" w:hAnsiTheme="majorHAnsi"/>
          <w:sz w:val="23"/>
          <w:szCs w:val="23"/>
          <w:lang w:val="en-CA"/>
        </w:rPr>
        <w:t xml:space="preserve"> Corporation d/b/a </w:t>
      </w:r>
      <w:proofErr w:type="spellStart"/>
      <w:r w:rsidRPr="004937A2">
        <w:rPr>
          <w:rFonts w:asciiTheme="majorHAnsi" w:hAnsiTheme="majorHAnsi"/>
          <w:sz w:val="23"/>
          <w:szCs w:val="23"/>
          <w:lang w:val="en-CA"/>
        </w:rPr>
        <w:t>NorthWestern</w:t>
      </w:r>
      <w:proofErr w:type="spellEnd"/>
      <w:r w:rsidRPr="004937A2">
        <w:rPr>
          <w:rFonts w:asciiTheme="majorHAnsi" w:hAnsiTheme="majorHAnsi"/>
          <w:sz w:val="23"/>
          <w:szCs w:val="23"/>
          <w:lang w:val="en-CA"/>
        </w:rPr>
        <w:t xml:space="preserve"> Energy (“</w:t>
      </w:r>
      <w:proofErr w:type="spellStart"/>
      <w:r w:rsidR="001459B8" w:rsidRPr="004937A2">
        <w:rPr>
          <w:rFonts w:asciiTheme="majorHAnsi" w:hAnsiTheme="majorHAnsi"/>
          <w:i/>
          <w:sz w:val="23"/>
          <w:szCs w:val="23"/>
          <w:lang w:val="en-CA"/>
        </w:rPr>
        <w:t>NorthWestern</w:t>
      </w:r>
      <w:proofErr w:type="spellEnd"/>
      <w:r w:rsidRPr="004937A2">
        <w:rPr>
          <w:rFonts w:asciiTheme="majorHAnsi" w:hAnsiTheme="majorHAnsi"/>
          <w:sz w:val="23"/>
          <w:szCs w:val="23"/>
          <w:lang w:val="en-CA"/>
        </w:rPr>
        <w:t xml:space="preserve">”) and </w:t>
      </w:r>
      <w:r w:rsidR="008A38C1" w:rsidRPr="004937A2">
        <w:rPr>
          <w:rFonts w:asciiTheme="majorHAnsi" w:hAnsiTheme="majorHAnsi"/>
          <w:sz w:val="23"/>
          <w:szCs w:val="23"/>
          <w:lang w:val="en-CA"/>
        </w:rPr>
        <w:t>___________________</w:t>
      </w:r>
      <w:r w:rsidRPr="004937A2">
        <w:rPr>
          <w:rFonts w:asciiTheme="majorHAnsi" w:hAnsiTheme="majorHAnsi"/>
          <w:sz w:val="23"/>
          <w:szCs w:val="23"/>
          <w:lang w:val="en-CA"/>
        </w:rPr>
        <w:t xml:space="preserve"> (“</w:t>
      </w:r>
      <w:r w:rsidR="001459B8" w:rsidRPr="004937A2">
        <w:rPr>
          <w:rFonts w:asciiTheme="majorHAnsi" w:hAnsiTheme="majorHAnsi"/>
          <w:i/>
          <w:sz w:val="23"/>
          <w:szCs w:val="23"/>
          <w:lang w:val="en-CA"/>
        </w:rPr>
        <w:t>Developer</w:t>
      </w:r>
      <w:r w:rsidRPr="004937A2">
        <w:rPr>
          <w:rFonts w:asciiTheme="majorHAnsi" w:hAnsiTheme="majorHAnsi"/>
          <w:sz w:val="23"/>
          <w:szCs w:val="23"/>
          <w:lang w:val="en-CA"/>
        </w:rPr>
        <w:t xml:space="preserve">”) </w:t>
      </w:r>
      <w:r w:rsidR="00B4750B" w:rsidRPr="004937A2">
        <w:rPr>
          <w:rFonts w:asciiTheme="majorHAnsi" w:hAnsiTheme="majorHAnsi"/>
          <w:sz w:val="23"/>
          <w:szCs w:val="23"/>
          <w:lang w:val="en-CA"/>
        </w:rPr>
        <w:t xml:space="preserve">to enter into a definitive </w:t>
      </w:r>
      <w:bookmarkStart w:id="0" w:name="_GoBack"/>
      <w:r w:rsidR="00B4750B" w:rsidRPr="004937A2">
        <w:rPr>
          <w:rFonts w:asciiTheme="majorHAnsi" w:hAnsiTheme="majorHAnsi"/>
          <w:sz w:val="23"/>
          <w:szCs w:val="23"/>
          <w:lang w:val="en-CA"/>
        </w:rPr>
        <w:t xml:space="preserve">agreement </w:t>
      </w:r>
      <w:bookmarkEnd w:id="0"/>
      <w:r w:rsidR="00B4750B" w:rsidRPr="004937A2">
        <w:rPr>
          <w:rFonts w:asciiTheme="majorHAnsi" w:hAnsiTheme="majorHAnsi"/>
          <w:sz w:val="23"/>
          <w:szCs w:val="23"/>
          <w:lang w:val="en-CA"/>
        </w:rPr>
        <w:t xml:space="preserve">specifying the terms and conditions of a </w:t>
      </w:r>
      <w:r w:rsidR="001A5C50" w:rsidRPr="004937A2">
        <w:rPr>
          <w:rFonts w:asciiTheme="majorHAnsi" w:hAnsiTheme="majorHAnsi"/>
          <w:sz w:val="23"/>
          <w:szCs w:val="23"/>
          <w:lang w:val="en-CA"/>
        </w:rPr>
        <w:t xml:space="preserve">turnkey </w:t>
      </w:r>
      <w:r w:rsidR="00B4750B" w:rsidRPr="004937A2">
        <w:rPr>
          <w:rFonts w:asciiTheme="majorHAnsi" w:hAnsiTheme="majorHAnsi"/>
          <w:sz w:val="23"/>
          <w:szCs w:val="23"/>
          <w:lang w:val="en-CA"/>
        </w:rPr>
        <w:t xml:space="preserve">build-transfer </w:t>
      </w:r>
      <w:r w:rsidR="001A5C50" w:rsidRPr="004937A2">
        <w:rPr>
          <w:rFonts w:asciiTheme="majorHAnsi" w:hAnsiTheme="majorHAnsi"/>
          <w:sz w:val="23"/>
          <w:szCs w:val="23"/>
          <w:lang w:val="en-CA"/>
        </w:rPr>
        <w:t xml:space="preserve">arrangement </w:t>
      </w:r>
      <w:r w:rsidR="00B4750B" w:rsidRPr="004937A2">
        <w:rPr>
          <w:rFonts w:asciiTheme="majorHAnsi" w:hAnsiTheme="majorHAnsi"/>
          <w:sz w:val="23"/>
          <w:szCs w:val="23"/>
          <w:lang w:val="en-CA"/>
        </w:rPr>
        <w:t>for the</w:t>
      </w:r>
      <w:r w:rsidRPr="004937A2">
        <w:rPr>
          <w:rFonts w:asciiTheme="majorHAnsi" w:hAnsiTheme="majorHAnsi"/>
          <w:sz w:val="23"/>
          <w:szCs w:val="23"/>
          <w:lang w:val="en-CA"/>
        </w:rPr>
        <w:t xml:space="preserve"> </w:t>
      </w:r>
      <w:r w:rsidR="00EF51F0" w:rsidRPr="004937A2">
        <w:rPr>
          <w:rFonts w:asciiTheme="majorHAnsi" w:hAnsiTheme="majorHAnsi"/>
          <w:sz w:val="23"/>
          <w:szCs w:val="23"/>
          <w:lang w:val="en-CA"/>
        </w:rPr>
        <w:t xml:space="preserve">__________ </w:t>
      </w:r>
      <w:r w:rsidRPr="004937A2">
        <w:rPr>
          <w:rFonts w:asciiTheme="majorHAnsi" w:hAnsiTheme="majorHAnsi"/>
          <w:sz w:val="23"/>
          <w:szCs w:val="23"/>
          <w:lang w:val="en-CA"/>
        </w:rPr>
        <w:t>project (the “</w:t>
      </w:r>
      <w:r w:rsidR="001459B8" w:rsidRPr="004937A2">
        <w:rPr>
          <w:rFonts w:asciiTheme="majorHAnsi" w:hAnsiTheme="majorHAnsi"/>
          <w:i/>
          <w:sz w:val="23"/>
          <w:szCs w:val="23"/>
          <w:lang w:val="en-CA"/>
        </w:rPr>
        <w:t xml:space="preserve">CREP </w:t>
      </w:r>
      <w:r w:rsidRPr="004937A2">
        <w:rPr>
          <w:rFonts w:asciiTheme="majorHAnsi" w:hAnsiTheme="majorHAnsi"/>
          <w:i/>
          <w:sz w:val="23"/>
          <w:szCs w:val="23"/>
          <w:lang w:val="en-CA"/>
        </w:rPr>
        <w:t>Project</w:t>
      </w:r>
      <w:r w:rsidRPr="004937A2">
        <w:rPr>
          <w:rFonts w:asciiTheme="majorHAnsi" w:hAnsiTheme="majorHAnsi"/>
          <w:sz w:val="23"/>
          <w:szCs w:val="23"/>
          <w:lang w:val="en-CA"/>
        </w:rPr>
        <w:t xml:space="preserve">”) as described in the Project Description </w:t>
      </w:r>
      <w:r w:rsidR="00C3774D" w:rsidRPr="004937A2">
        <w:rPr>
          <w:rFonts w:asciiTheme="majorHAnsi" w:hAnsiTheme="majorHAnsi"/>
          <w:sz w:val="23"/>
          <w:szCs w:val="23"/>
          <w:lang w:val="en-CA"/>
        </w:rPr>
        <w:t xml:space="preserve">paragraph </w:t>
      </w:r>
      <w:r w:rsidRPr="004937A2">
        <w:rPr>
          <w:rFonts w:asciiTheme="majorHAnsi" w:hAnsiTheme="majorHAnsi"/>
          <w:sz w:val="23"/>
          <w:szCs w:val="23"/>
          <w:lang w:val="en-CA"/>
        </w:rPr>
        <w:t>below</w:t>
      </w:r>
      <w:r w:rsidR="00C07B15" w:rsidRPr="004937A2">
        <w:rPr>
          <w:rFonts w:asciiTheme="majorHAnsi" w:hAnsiTheme="majorHAnsi"/>
          <w:sz w:val="23"/>
          <w:szCs w:val="23"/>
          <w:lang w:val="en-CA"/>
        </w:rPr>
        <w:t>. T</w:t>
      </w:r>
      <w:r w:rsidRPr="004937A2">
        <w:rPr>
          <w:rFonts w:asciiTheme="majorHAnsi" w:hAnsiTheme="majorHAnsi"/>
          <w:sz w:val="23"/>
          <w:szCs w:val="23"/>
          <w:lang w:val="en-CA"/>
        </w:rPr>
        <w:t>his Term Sheet reflects the intent of the parties to pursue a definitive agreement (</w:t>
      </w:r>
      <w:r w:rsidR="00C3774D" w:rsidRPr="004937A2">
        <w:rPr>
          <w:rFonts w:asciiTheme="majorHAnsi" w:hAnsiTheme="majorHAnsi"/>
          <w:sz w:val="23"/>
          <w:szCs w:val="23"/>
          <w:lang w:val="en-CA"/>
        </w:rPr>
        <w:t xml:space="preserve">the </w:t>
      </w:r>
      <w:r w:rsidRPr="004937A2">
        <w:rPr>
          <w:rFonts w:asciiTheme="majorHAnsi" w:hAnsiTheme="majorHAnsi"/>
          <w:sz w:val="23"/>
          <w:szCs w:val="23"/>
          <w:lang w:val="en-CA"/>
        </w:rPr>
        <w:t>“</w:t>
      </w:r>
      <w:r w:rsidR="00C3774D" w:rsidRPr="004937A2">
        <w:rPr>
          <w:rFonts w:asciiTheme="majorHAnsi" w:hAnsiTheme="majorHAnsi"/>
          <w:i/>
          <w:sz w:val="23"/>
          <w:szCs w:val="23"/>
          <w:lang w:val="en-CA"/>
        </w:rPr>
        <w:t>Build-Transfer</w:t>
      </w:r>
      <w:r w:rsidR="00C3774D" w:rsidRPr="004937A2">
        <w:rPr>
          <w:rFonts w:asciiTheme="majorHAnsi" w:hAnsiTheme="majorHAnsi"/>
          <w:sz w:val="23"/>
          <w:szCs w:val="23"/>
          <w:lang w:val="en-CA"/>
        </w:rPr>
        <w:t xml:space="preserve"> </w:t>
      </w:r>
      <w:r w:rsidRPr="004937A2">
        <w:rPr>
          <w:rFonts w:asciiTheme="majorHAnsi" w:hAnsiTheme="majorHAnsi"/>
          <w:i/>
          <w:sz w:val="23"/>
          <w:szCs w:val="23"/>
          <w:lang w:val="en-CA"/>
        </w:rPr>
        <w:t>Agreement</w:t>
      </w:r>
      <w:r w:rsidRPr="004937A2">
        <w:rPr>
          <w:rFonts w:asciiTheme="majorHAnsi" w:hAnsiTheme="majorHAnsi"/>
          <w:sz w:val="23"/>
          <w:szCs w:val="23"/>
          <w:lang w:val="en-CA"/>
        </w:rPr>
        <w:t xml:space="preserve">”) for the development, construction and transfer of ownership of the </w:t>
      </w:r>
      <w:r w:rsidR="001459B8" w:rsidRPr="004937A2">
        <w:rPr>
          <w:rFonts w:asciiTheme="majorHAnsi" w:hAnsiTheme="majorHAnsi"/>
          <w:sz w:val="23"/>
          <w:szCs w:val="23"/>
          <w:lang w:val="en-CA"/>
        </w:rPr>
        <w:t xml:space="preserve">CREP </w:t>
      </w:r>
      <w:r w:rsidRPr="004937A2">
        <w:rPr>
          <w:rFonts w:asciiTheme="majorHAnsi" w:hAnsiTheme="majorHAnsi"/>
          <w:sz w:val="23"/>
          <w:szCs w:val="23"/>
          <w:lang w:val="en-CA"/>
        </w:rPr>
        <w:t>Project</w:t>
      </w:r>
      <w:r w:rsidR="00C07B15" w:rsidRPr="004937A2">
        <w:rPr>
          <w:rFonts w:asciiTheme="majorHAnsi" w:hAnsiTheme="majorHAnsi"/>
          <w:sz w:val="23"/>
          <w:szCs w:val="23"/>
          <w:lang w:val="en-CA"/>
        </w:rPr>
        <w:t xml:space="preserve"> to </w:t>
      </w:r>
      <w:proofErr w:type="spellStart"/>
      <w:r w:rsidR="00C07B15" w:rsidRPr="004937A2">
        <w:rPr>
          <w:rFonts w:asciiTheme="majorHAnsi" w:hAnsiTheme="majorHAnsi"/>
          <w:sz w:val="23"/>
          <w:szCs w:val="23"/>
          <w:lang w:val="en-CA"/>
        </w:rPr>
        <w:t>NorthWestern</w:t>
      </w:r>
      <w:proofErr w:type="spellEnd"/>
      <w:r w:rsidR="00766420" w:rsidRPr="004937A2">
        <w:rPr>
          <w:rFonts w:asciiTheme="majorHAnsi" w:hAnsiTheme="majorHAnsi"/>
          <w:sz w:val="23"/>
          <w:szCs w:val="23"/>
          <w:lang w:val="en-CA"/>
        </w:rPr>
        <w:t>, and</w:t>
      </w:r>
      <w:r w:rsidRPr="004937A2">
        <w:rPr>
          <w:rFonts w:asciiTheme="majorHAnsi" w:hAnsiTheme="majorHAnsi"/>
          <w:sz w:val="23"/>
          <w:szCs w:val="23"/>
          <w:lang w:val="en-CA"/>
        </w:rPr>
        <w:t xml:space="preserve"> reflects the proposal submitted by </w:t>
      </w:r>
      <w:r w:rsidR="00156391" w:rsidRPr="004937A2">
        <w:rPr>
          <w:rFonts w:asciiTheme="majorHAnsi" w:hAnsiTheme="majorHAnsi"/>
          <w:sz w:val="23"/>
          <w:szCs w:val="23"/>
          <w:lang w:val="en-CA"/>
        </w:rPr>
        <w:t>Developer</w:t>
      </w:r>
      <w:r w:rsidRPr="004937A2">
        <w:rPr>
          <w:rFonts w:asciiTheme="majorHAnsi" w:hAnsiTheme="majorHAnsi"/>
          <w:sz w:val="23"/>
          <w:szCs w:val="23"/>
          <w:lang w:val="en-CA"/>
        </w:rPr>
        <w:t xml:space="preserve"> in response to </w:t>
      </w:r>
      <w:proofErr w:type="spellStart"/>
      <w:r w:rsidR="00156391" w:rsidRPr="004937A2">
        <w:rPr>
          <w:rFonts w:asciiTheme="majorHAnsi" w:hAnsiTheme="majorHAnsi"/>
          <w:sz w:val="23"/>
          <w:szCs w:val="23"/>
          <w:lang w:val="en-CA"/>
        </w:rPr>
        <w:t>NorthWestern</w:t>
      </w:r>
      <w:r w:rsidRPr="004937A2">
        <w:rPr>
          <w:rFonts w:asciiTheme="majorHAnsi" w:hAnsiTheme="majorHAnsi"/>
          <w:sz w:val="23"/>
          <w:szCs w:val="23"/>
          <w:lang w:val="en-CA"/>
        </w:rPr>
        <w:t>’s</w:t>
      </w:r>
      <w:proofErr w:type="spellEnd"/>
      <w:r w:rsidRPr="004937A2">
        <w:rPr>
          <w:rFonts w:asciiTheme="majorHAnsi" w:hAnsiTheme="majorHAnsi"/>
          <w:sz w:val="23"/>
          <w:szCs w:val="23"/>
          <w:lang w:val="en-CA"/>
        </w:rPr>
        <w:t xml:space="preserve"> Request for </w:t>
      </w:r>
      <w:r w:rsidR="005E2AFA" w:rsidRPr="004937A2">
        <w:rPr>
          <w:rFonts w:asciiTheme="majorHAnsi" w:hAnsiTheme="majorHAnsi"/>
          <w:sz w:val="23"/>
          <w:szCs w:val="23"/>
          <w:lang w:val="en-CA"/>
        </w:rPr>
        <w:t xml:space="preserve">Proposals – Montana Community Renewable Energy Projects, </w:t>
      </w:r>
      <w:r w:rsidRPr="004937A2">
        <w:rPr>
          <w:rFonts w:asciiTheme="majorHAnsi" w:hAnsiTheme="majorHAnsi"/>
          <w:sz w:val="23"/>
          <w:szCs w:val="23"/>
          <w:lang w:val="en-CA"/>
        </w:rPr>
        <w:t>issued</w:t>
      </w:r>
      <w:r w:rsidR="00B44623" w:rsidRPr="004937A2">
        <w:rPr>
          <w:rFonts w:asciiTheme="majorHAnsi" w:hAnsiTheme="majorHAnsi"/>
          <w:sz w:val="23"/>
          <w:szCs w:val="23"/>
          <w:lang w:val="en-CA"/>
        </w:rPr>
        <w:t xml:space="preserve"> </w:t>
      </w:r>
      <w:r w:rsidR="00A22240" w:rsidRPr="004937A2">
        <w:rPr>
          <w:rFonts w:asciiTheme="majorHAnsi" w:hAnsiTheme="majorHAnsi"/>
          <w:sz w:val="23"/>
          <w:szCs w:val="23"/>
          <w:lang w:val="en-CA"/>
        </w:rPr>
        <w:t>May 6</w:t>
      </w:r>
      <w:r w:rsidRPr="004937A2">
        <w:rPr>
          <w:rFonts w:asciiTheme="majorHAnsi" w:hAnsiTheme="majorHAnsi"/>
          <w:sz w:val="23"/>
          <w:szCs w:val="23"/>
          <w:lang w:val="en-CA"/>
        </w:rPr>
        <w:t xml:space="preserve">, </w:t>
      </w:r>
      <w:r w:rsidR="008A38C1" w:rsidRPr="004937A2">
        <w:rPr>
          <w:rFonts w:asciiTheme="majorHAnsi" w:hAnsiTheme="majorHAnsi"/>
          <w:sz w:val="23"/>
          <w:szCs w:val="23"/>
          <w:lang w:val="en-CA"/>
        </w:rPr>
        <w:t>201</w:t>
      </w:r>
      <w:r w:rsidR="005537B0" w:rsidRPr="004937A2">
        <w:rPr>
          <w:rFonts w:asciiTheme="majorHAnsi" w:hAnsiTheme="majorHAnsi"/>
          <w:sz w:val="23"/>
          <w:szCs w:val="23"/>
          <w:lang w:val="en-CA"/>
        </w:rPr>
        <w:t>9</w:t>
      </w:r>
      <w:r w:rsidR="00796EB5" w:rsidRPr="004937A2">
        <w:rPr>
          <w:rFonts w:asciiTheme="majorHAnsi" w:hAnsiTheme="majorHAnsi"/>
          <w:sz w:val="23"/>
          <w:szCs w:val="23"/>
          <w:lang w:val="en-CA"/>
        </w:rPr>
        <w:t xml:space="preserve"> (</w:t>
      </w:r>
      <w:r w:rsidR="00C3774D" w:rsidRPr="004937A2">
        <w:rPr>
          <w:rFonts w:asciiTheme="majorHAnsi" w:hAnsiTheme="majorHAnsi"/>
          <w:sz w:val="23"/>
          <w:szCs w:val="23"/>
          <w:lang w:val="en-CA"/>
        </w:rPr>
        <w:t xml:space="preserve">the </w:t>
      </w:r>
      <w:r w:rsidR="00796EB5" w:rsidRPr="004937A2">
        <w:rPr>
          <w:rFonts w:asciiTheme="majorHAnsi" w:hAnsiTheme="majorHAnsi"/>
          <w:sz w:val="23"/>
          <w:szCs w:val="23"/>
          <w:lang w:val="en-CA"/>
        </w:rPr>
        <w:t>“</w:t>
      </w:r>
      <w:r w:rsidR="00C3774D" w:rsidRPr="004937A2">
        <w:rPr>
          <w:rFonts w:asciiTheme="majorHAnsi" w:hAnsiTheme="majorHAnsi"/>
          <w:i/>
          <w:sz w:val="23"/>
          <w:szCs w:val="23"/>
          <w:lang w:val="en-CA"/>
        </w:rPr>
        <w:t>20</w:t>
      </w:r>
      <w:r w:rsidR="00D92C2A" w:rsidRPr="004937A2">
        <w:rPr>
          <w:rFonts w:asciiTheme="majorHAnsi" w:hAnsiTheme="majorHAnsi"/>
          <w:i/>
          <w:sz w:val="23"/>
          <w:szCs w:val="23"/>
          <w:lang w:val="en-CA"/>
        </w:rPr>
        <w:t>___</w:t>
      </w:r>
      <w:r w:rsidR="00C3774D" w:rsidRPr="004937A2">
        <w:rPr>
          <w:rFonts w:asciiTheme="majorHAnsi" w:hAnsiTheme="majorHAnsi"/>
          <w:i/>
          <w:sz w:val="23"/>
          <w:szCs w:val="23"/>
          <w:lang w:val="en-CA"/>
        </w:rPr>
        <w:t xml:space="preserve"> </w:t>
      </w:r>
      <w:r w:rsidR="00796EB5" w:rsidRPr="004937A2">
        <w:rPr>
          <w:rFonts w:asciiTheme="majorHAnsi" w:hAnsiTheme="majorHAnsi"/>
          <w:i/>
          <w:sz w:val="23"/>
          <w:szCs w:val="23"/>
          <w:lang w:val="en-CA"/>
        </w:rPr>
        <w:t>CREP RFP</w:t>
      </w:r>
      <w:r w:rsidR="00796EB5" w:rsidRPr="004937A2">
        <w:rPr>
          <w:rFonts w:asciiTheme="majorHAnsi" w:hAnsiTheme="majorHAnsi"/>
          <w:sz w:val="23"/>
          <w:szCs w:val="23"/>
          <w:lang w:val="en-CA"/>
        </w:rPr>
        <w:t>”)</w:t>
      </w:r>
      <w:r w:rsidRPr="004937A2">
        <w:rPr>
          <w:rFonts w:asciiTheme="majorHAnsi" w:hAnsiTheme="majorHAnsi"/>
          <w:sz w:val="23"/>
          <w:szCs w:val="23"/>
          <w:lang w:val="en-CA"/>
        </w:rPr>
        <w:t xml:space="preserve">, and other terms and conditions necessary for inclusion in </w:t>
      </w:r>
      <w:r w:rsidR="001A5C50" w:rsidRPr="004937A2">
        <w:rPr>
          <w:rFonts w:asciiTheme="majorHAnsi" w:hAnsiTheme="majorHAnsi"/>
          <w:sz w:val="23"/>
          <w:szCs w:val="23"/>
          <w:lang w:val="en-CA"/>
        </w:rPr>
        <w:t xml:space="preserve">the </w:t>
      </w:r>
      <w:r w:rsidR="00C3774D" w:rsidRPr="004937A2">
        <w:rPr>
          <w:rFonts w:asciiTheme="majorHAnsi" w:hAnsiTheme="majorHAnsi"/>
          <w:sz w:val="23"/>
          <w:szCs w:val="23"/>
          <w:lang w:val="en-CA"/>
        </w:rPr>
        <w:t xml:space="preserve">Build-Transfer </w:t>
      </w:r>
      <w:r w:rsidRPr="004937A2">
        <w:rPr>
          <w:rFonts w:asciiTheme="majorHAnsi" w:hAnsiTheme="majorHAnsi"/>
          <w:sz w:val="23"/>
          <w:szCs w:val="23"/>
          <w:lang w:val="en-CA"/>
        </w:rPr>
        <w:t xml:space="preserve">Agreement. </w:t>
      </w:r>
      <w:r w:rsidR="005E2AFA" w:rsidRPr="004937A2">
        <w:rPr>
          <w:rFonts w:asciiTheme="majorHAnsi" w:hAnsiTheme="majorHAnsi"/>
          <w:sz w:val="23"/>
          <w:szCs w:val="23"/>
          <w:lang w:val="en-CA"/>
        </w:rPr>
        <w:t xml:space="preserve">Developer and </w:t>
      </w:r>
      <w:proofErr w:type="spellStart"/>
      <w:r w:rsidR="005E2AFA" w:rsidRPr="004937A2">
        <w:rPr>
          <w:rFonts w:asciiTheme="majorHAnsi" w:hAnsiTheme="majorHAnsi"/>
          <w:sz w:val="23"/>
          <w:szCs w:val="23"/>
          <w:lang w:val="en-CA"/>
        </w:rPr>
        <w:t>NorthWestern</w:t>
      </w:r>
      <w:proofErr w:type="spellEnd"/>
      <w:r w:rsidR="005E2AFA" w:rsidRPr="004937A2">
        <w:rPr>
          <w:rFonts w:asciiTheme="majorHAnsi" w:hAnsiTheme="majorHAnsi"/>
          <w:sz w:val="23"/>
          <w:szCs w:val="23"/>
          <w:lang w:val="en-CA"/>
        </w:rPr>
        <w:t xml:space="preserve"> may hereinafter be referred to individually as a “</w:t>
      </w:r>
      <w:r w:rsidR="005E2AFA" w:rsidRPr="004937A2">
        <w:rPr>
          <w:rFonts w:asciiTheme="majorHAnsi" w:hAnsiTheme="majorHAnsi"/>
          <w:i/>
          <w:sz w:val="23"/>
          <w:szCs w:val="23"/>
          <w:lang w:val="en-CA"/>
        </w:rPr>
        <w:t>Party</w:t>
      </w:r>
      <w:r w:rsidR="005E2AFA" w:rsidRPr="004937A2">
        <w:rPr>
          <w:rFonts w:asciiTheme="majorHAnsi" w:hAnsiTheme="majorHAnsi"/>
          <w:sz w:val="23"/>
          <w:szCs w:val="23"/>
          <w:lang w:val="en-CA"/>
        </w:rPr>
        <w:t>” or together as the “</w:t>
      </w:r>
      <w:r w:rsidR="005E2AFA" w:rsidRPr="004937A2">
        <w:rPr>
          <w:rFonts w:asciiTheme="majorHAnsi" w:hAnsiTheme="majorHAnsi"/>
          <w:i/>
          <w:sz w:val="23"/>
          <w:szCs w:val="23"/>
          <w:lang w:val="en-CA"/>
        </w:rPr>
        <w:t>Parties</w:t>
      </w:r>
      <w:r w:rsidR="005E2AFA" w:rsidRPr="004937A2">
        <w:rPr>
          <w:rFonts w:asciiTheme="majorHAnsi" w:hAnsiTheme="majorHAnsi"/>
          <w:sz w:val="23"/>
          <w:szCs w:val="23"/>
          <w:lang w:val="en-CA"/>
        </w:rPr>
        <w:t>”.</w:t>
      </w:r>
    </w:p>
    <w:p w14:paraId="2148B192" w14:textId="77777777" w:rsidR="00BF6C81" w:rsidRPr="004937A2" w:rsidRDefault="00C07B15" w:rsidP="008D44A1">
      <w:pPr>
        <w:pStyle w:val="BodyText"/>
        <w:spacing w:after="120"/>
        <w:rPr>
          <w:rFonts w:asciiTheme="majorHAnsi" w:hAnsiTheme="majorHAnsi"/>
          <w:sz w:val="23"/>
          <w:szCs w:val="23"/>
        </w:rPr>
      </w:pPr>
      <w:r w:rsidRPr="004937A2">
        <w:rPr>
          <w:rFonts w:asciiTheme="majorHAnsi" w:hAnsiTheme="majorHAnsi"/>
          <w:b/>
          <w:sz w:val="23"/>
          <w:szCs w:val="23"/>
        </w:rPr>
        <w:t>1.</w:t>
      </w:r>
      <w:r w:rsidRPr="004937A2">
        <w:rPr>
          <w:rFonts w:asciiTheme="majorHAnsi" w:hAnsiTheme="majorHAnsi"/>
          <w:b/>
          <w:sz w:val="23"/>
          <w:szCs w:val="23"/>
        </w:rPr>
        <w:tab/>
      </w:r>
      <w:r w:rsidRPr="004937A2">
        <w:rPr>
          <w:rFonts w:asciiTheme="majorHAnsi" w:hAnsiTheme="majorHAnsi"/>
          <w:b/>
          <w:sz w:val="23"/>
          <w:szCs w:val="23"/>
          <w:u w:val="single"/>
        </w:rPr>
        <w:t>Definitive Agreement</w:t>
      </w:r>
      <w:r w:rsidR="00A37D2F" w:rsidRPr="004937A2">
        <w:rPr>
          <w:rFonts w:asciiTheme="majorHAnsi" w:hAnsiTheme="majorHAnsi"/>
          <w:b/>
          <w:sz w:val="23"/>
          <w:szCs w:val="23"/>
          <w:u w:val="single"/>
        </w:rPr>
        <w:t>.</w:t>
      </w:r>
      <w:r w:rsidR="00A37D2F" w:rsidRPr="004937A2">
        <w:rPr>
          <w:rFonts w:asciiTheme="majorHAnsi" w:hAnsiTheme="majorHAnsi"/>
          <w:sz w:val="23"/>
          <w:szCs w:val="23"/>
        </w:rPr>
        <w:t xml:space="preserve"> </w:t>
      </w:r>
      <w:r w:rsidRPr="004937A2">
        <w:rPr>
          <w:rFonts w:asciiTheme="majorHAnsi" w:hAnsiTheme="majorHAnsi"/>
          <w:sz w:val="23"/>
          <w:szCs w:val="23"/>
        </w:rPr>
        <w:t xml:space="preserve">The Parties intend to complete and execute a </w:t>
      </w:r>
      <w:r w:rsidR="004D7C43" w:rsidRPr="004937A2">
        <w:rPr>
          <w:rFonts w:asciiTheme="majorHAnsi" w:hAnsiTheme="majorHAnsi"/>
          <w:sz w:val="23"/>
          <w:szCs w:val="23"/>
        </w:rPr>
        <w:t xml:space="preserve">Build-Transfer </w:t>
      </w:r>
      <w:r w:rsidRPr="004937A2">
        <w:rPr>
          <w:rFonts w:asciiTheme="majorHAnsi" w:hAnsiTheme="majorHAnsi"/>
          <w:sz w:val="23"/>
          <w:szCs w:val="23"/>
        </w:rPr>
        <w:t>Agreement for the development, sale and transfer of the CREP Project in a timely manner following the execution of this Term Sheet.</w:t>
      </w:r>
      <w:r w:rsidR="004A7225" w:rsidRPr="004937A2">
        <w:rPr>
          <w:rFonts w:asciiTheme="majorHAnsi" w:hAnsiTheme="majorHAnsi"/>
          <w:sz w:val="23"/>
          <w:szCs w:val="23"/>
        </w:rPr>
        <w:t xml:space="preserve"> </w:t>
      </w:r>
    </w:p>
    <w:p w14:paraId="7CD0E3C2" w14:textId="2C59D60B" w:rsidR="00B4750B" w:rsidRPr="004937A2" w:rsidRDefault="00A37D2F" w:rsidP="008D44A1">
      <w:pPr>
        <w:pStyle w:val="BodyText"/>
        <w:spacing w:after="120"/>
        <w:rPr>
          <w:rFonts w:asciiTheme="majorHAnsi" w:hAnsiTheme="majorHAnsi"/>
          <w:b/>
          <w:sz w:val="23"/>
          <w:szCs w:val="23"/>
        </w:rPr>
      </w:pPr>
      <w:r w:rsidRPr="004937A2">
        <w:rPr>
          <w:rFonts w:asciiTheme="majorHAnsi" w:hAnsiTheme="majorHAnsi"/>
          <w:b/>
          <w:sz w:val="23"/>
          <w:szCs w:val="23"/>
        </w:rPr>
        <w:t>2.</w:t>
      </w:r>
      <w:r w:rsidRPr="004937A2">
        <w:rPr>
          <w:rFonts w:asciiTheme="majorHAnsi" w:hAnsiTheme="majorHAnsi"/>
          <w:b/>
          <w:sz w:val="23"/>
          <w:szCs w:val="23"/>
        </w:rPr>
        <w:tab/>
      </w:r>
      <w:r w:rsidRPr="004937A2">
        <w:rPr>
          <w:rFonts w:asciiTheme="majorHAnsi" w:hAnsiTheme="majorHAnsi"/>
          <w:b/>
          <w:sz w:val="23"/>
          <w:szCs w:val="23"/>
          <w:u w:val="single"/>
        </w:rPr>
        <w:t>Term</w:t>
      </w:r>
      <w:r w:rsidRPr="004937A2">
        <w:rPr>
          <w:rFonts w:asciiTheme="majorHAnsi" w:hAnsiTheme="majorHAnsi"/>
          <w:b/>
          <w:sz w:val="23"/>
          <w:szCs w:val="23"/>
        </w:rPr>
        <w:t>.</w:t>
      </w:r>
      <w:r w:rsidRPr="004937A2">
        <w:rPr>
          <w:rFonts w:asciiTheme="majorHAnsi" w:hAnsiTheme="majorHAnsi"/>
          <w:b/>
          <w:sz w:val="23"/>
          <w:szCs w:val="23"/>
        </w:rPr>
        <w:tab/>
      </w:r>
      <w:r w:rsidRPr="004937A2">
        <w:rPr>
          <w:rFonts w:asciiTheme="majorHAnsi" w:hAnsiTheme="majorHAnsi"/>
          <w:sz w:val="23"/>
          <w:szCs w:val="23"/>
        </w:rPr>
        <w:t xml:space="preserve">Either Party may terminate this Term Sheet by written notice to the other Party if, despite the exertion of commercially reasonable efforts the </w:t>
      </w:r>
      <w:r w:rsidR="004D7C43" w:rsidRPr="004937A2">
        <w:rPr>
          <w:rFonts w:asciiTheme="majorHAnsi" w:hAnsiTheme="majorHAnsi"/>
          <w:sz w:val="23"/>
          <w:szCs w:val="23"/>
        </w:rPr>
        <w:t xml:space="preserve">Build-Transfer </w:t>
      </w:r>
      <w:r w:rsidRPr="004937A2">
        <w:rPr>
          <w:rFonts w:asciiTheme="majorHAnsi" w:hAnsiTheme="majorHAnsi"/>
          <w:sz w:val="23"/>
          <w:szCs w:val="23"/>
        </w:rPr>
        <w:t xml:space="preserve">Agreement is not entered into on or before </w:t>
      </w:r>
      <w:r w:rsidR="00141993" w:rsidRPr="004937A2">
        <w:rPr>
          <w:rFonts w:asciiTheme="majorHAnsi" w:hAnsiTheme="majorHAnsi"/>
          <w:sz w:val="23"/>
          <w:szCs w:val="23"/>
        </w:rPr>
        <w:t>__________</w:t>
      </w:r>
      <w:r w:rsidRPr="004937A2">
        <w:rPr>
          <w:rFonts w:asciiTheme="majorHAnsi" w:hAnsiTheme="majorHAnsi"/>
          <w:sz w:val="23"/>
          <w:szCs w:val="23"/>
        </w:rPr>
        <w:t xml:space="preserve">, </w:t>
      </w:r>
      <w:r w:rsidR="00094A04" w:rsidRPr="004937A2">
        <w:rPr>
          <w:rFonts w:asciiTheme="majorHAnsi" w:hAnsiTheme="majorHAnsi"/>
          <w:sz w:val="23"/>
          <w:szCs w:val="23"/>
        </w:rPr>
        <w:t>20</w:t>
      </w:r>
      <w:r w:rsidR="00D92C2A" w:rsidRPr="004937A2">
        <w:rPr>
          <w:rFonts w:asciiTheme="majorHAnsi" w:hAnsiTheme="majorHAnsi"/>
          <w:sz w:val="23"/>
          <w:szCs w:val="23"/>
        </w:rPr>
        <w:t>___</w:t>
      </w:r>
      <w:r w:rsidRPr="004937A2">
        <w:rPr>
          <w:rFonts w:asciiTheme="majorHAnsi" w:hAnsiTheme="majorHAnsi"/>
          <w:sz w:val="23"/>
          <w:szCs w:val="23"/>
        </w:rPr>
        <w:t>.</w:t>
      </w:r>
      <w:r w:rsidR="00C07B15" w:rsidRPr="004937A2">
        <w:rPr>
          <w:rFonts w:asciiTheme="majorHAnsi" w:hAnsiTheme="majorHAnsi"/>
          <w:sz w:val="23"/>
          <w:szCs w:val="23"/>
        </w:rPr>
        <w:t xml:space="preserve"> </w:t>
      </w:r>
    </w:p>
    <w:p w14:paraId="74BE92BE" w14:textId="77777777" w:rsidR="00260060" w:rsidRPr="004937A2" w:rsidRDefault="00A37D2F" w:rsidP="008D44A1">
      <w:pPr>
        <w:pStyle w:val="BodyText"/>
        <w:spacing w:after="120"/>
        <w:rPr>
          <w:rFonts w:asciiTheme="majorHAnsi" w:hAnsiTheme="majorHAnsi"/>
          <w:sz w:val="23"/>
          <w:szCs w:val="23"/>
        </w:rPr>
      </w:pPr>
      <w:r w:rsidRPr="004937A2">
        <w:rPr>
          <w:rFonts w:asciiTheme="majorHAnsi" w:hAnsiTheme="majorHAnsi"/>
          <w:b/>
          <w:sz w:val="23"/>
          <w:szCs w:val="23"/>
        </w:rPr>
        <w:t>3</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E50A7E" w:rsidRPr="004937A2">
        <w:rPr>
          <w:rFonts w:asciiTheme="majorHAnsi" w:hAnsiTheme="majorHAnsi"/>
          <w:b/>
          <w:sz w:val="23"/>
          <w:szCs w:val="23"/>
          <w:u w:val="single"/>
        </w:rPr>
        <w:t xml:space="preserve">CREP </w:t>
      </w:r>
      <w:r w:rsidR="00260060" w:rsidRPr="004937A2">
        <w:rPr>
          <w:rFonts w:asciiTheme="majorHAnsi" w:hAnsiTheme="majorHAnsi"/>
          <w:b/>
          <w:sz w:val="23"/>
          <w:szCs w:val="23"/>
          <w:u w:val="single"/>
        </w:rPr>
        <w:t>Project Description</w:t>
      </w:r>
      <w:r w:rsidR="009118F3" w:rsidRPr="004937A2">
        <w:rPr>
          <w:rFonts w:asciiTheme="majorHAnsi" w:hAnsiTheme="majorHAnsi"/>
          <w:b/>
          <w:sz w:val="23"/>
          <w:szCs w:val="23"/>
        </w:rPr>
        <w:t>.</w:t>
      </w:r>
      <w:r w:rsidR="003554CE" w:rsidRPr="004937A2">
        <w:rPr>
          <w:rFonts w:asciiTheme="majorHAnsi" w:hAnsiTheme="majorHAnsi"/>
          <w:sz w:val="23"/>
          <w:szCs w:val="23"/>
        </w:rPr>
        <w:tab/>
        <w:t>A _____</w:t>
      </w:r>
      <w:r w:rsidR="00260060" w:rsidRPr="004937A2">
        <w:rPr>
          <w:rFonts w:asciiTheme="majorHAnsi" w:hAnsiTheme="majorHAnsi"/>
          <w:sz w:val="23"/>
          <w:szCs w:val="23"/>
        </w:rPr>
        <w:t xml:space="preserve"> MW </w:t>
      </w:r>
      <w:r w:rsidR="00DA0B3A" w:rsidRPr="004937A2">
        <w:rPr>
          <w:rFonts w:asciiTheme="majorHAnsi" w:hAnsiTheme="majorHAnsi"/>
          <w:sz w:val="23"/>
          <w:szCs w:val="23"/>
        </w:rPr>
        <w:t xml:space="preserve">__________ </w:t>
      </w:r>
      <w:r w:rsidR="00260060" w:rsidRPr="004937A2">
        <w:rPr>
          <w:rFonts w:asciiTheme="majorHAnsi" w:hAnsiTheme="majorHAnsi"/>
          <w:sz w:val="23"/>
          <w:szCs w:val="23"/>
        </w:rPr>
        <w:t xml:space="preserve">generation facility to be built </w:t>
      </w:r>
      <w:r w:rsidR="00DA0B3A" w:rsidRPr="004937A2">
        <w:rPr>
          <w:rFonts w:asciiTheme="majorHAnsi" w:hAnsiTheme="majorHAnsi"/>
          <w:sz w:val="23"/>
          <w:szCs w:val="23"/>
        </w:rPr>
        <w:t>at __________________</w:t>
      </w:r>
      <w:r w:rsidR="00926187" w:rsidRPr="004937A2">
        <w:rPr>
          <w:rFonts w:asciiTheme="majorHAnsi" w:hAnsiTheme="majorHAnsi"/>
          <w:sz w:val="23"/>
          <w:szCs w:val="23"/>
        </w:rPr>
        <w:t xml:space="preserve"> </w:t>
      </w:r>
      <w:r w:rsidR="00260060" w:rsidRPr="004937A2">
        <w:rPr>
          <w:rFonts w:asciiTheme="majorHAnsi" w:hAnsiTheme="majorHAnsi"/>
          <w:sz w:val="23"/>
          <w:szCs w:val="23"/>
        </w:rPr>
        <w:t>(the “</w:t>
      </w:r>
      <w:r w:rsidR="001459B8" w:rsidRPr="004937A2">
        <w:rPr>
          <w:rFonts w:asciiTheme="majorHAnsi" w:hAnsiTheme="majorHAnsi"/>
          <w:i/>
          <w:sz w:val="23"/>
          <w:szCs w:val="23"/>
        </w:rPr>
        <w:t xml:space="preserve">CREP </w:t>
      </w:r>
      <w:r w:rsidR="00260060" w:rsidRPr="004937A2">
        <w:rPr>
          <w:rFonts w:asciiTheme="majorHAnsi" w:hAnsiTheme="majorHAnsi"/>
          <w:i/>
          <w:sz w:val="23"/>
          <w:szCs w:val="23"/>
        </w:rPr>
        <w:t>Project Site</w:t>
      </w:r>
      <w:r w:rsidR="00260060" w:rsidRPr="004937A2">
        <w:rPr>
          <w:rFonts w:asciiTheme="majorHAnsi" w:hAnsiTheme="majorHAnsi"/>
          <w:sz w:val="23"/>
          <w:szCs w:val="23"/>
        </w:rPr>
        <w:t xml:space="preserve">”), consisting of </w:t>
      </w:r>
      <w:r w:rsidR="003532A1" w:rsidRPr="004937A2">
        <w:rPr>
          <w:rFonts w:asciiTheme="majorHAnsi" w:hAnsiTheme="majorHAnsi"/>
          <w:sz w:val="23"/>
          <w:szCs w:val="23"/>
        </w:rPr>
        <w:t xml:space="preserve">the land, </w:t>
      </w:r>
      <w:r w:rsidR="00260060" w:rsidRPr="004937A2">
        <w:rPr>
          <w:rFonts w:asciiTheme="majorHAnsi" w:hAnsiTheme="majorHAnsi"/>
          <w:sz w:val="23"/>
          <w:szCs w:val="23"/>
        </w:rPr>
        <w:t xml:space="preserve">equipment and infrastructure </w:t>
      </w:r>
      <w:r w:rsidR="003532A1" w:rsidRPr="004937A2">
        <w:rPr>
          <w:rFonts w:asciiTheme="majorHAnsi" w:hAnsiTheme="majorHAnsi"/>
          <w:sz w:val="23"/>
          <w:szCs w:val="23"/>
        </w:rPr>
        <w:t xml:space="preserve">identified in Appendix </w:t>
      </w:r>
      <w:r w:rsidR="00F37D21" w:rsidRPr="004937A2">
        <w:rPr>
          <w:rFonts w:asciiTheme="majorHAnsi" w:hAnsiTheme="majorHAnsi"/>
          <w:sz w:val="23"/>
          <w:szCs w:val="23"/>
        </w:rPr>
        <w:t>A</w:t>
      </w:r>
      <w:r w:rsidR="00260060" w:rsidRPr="004937A2">
        <w:rPr>
          <w:rFonts w:asciiTheme="majorHAnsi" w:hAnsiTheme="majorHAnsi"/>
          <w:sz w:val="23"/>
          <w:szCs w:val="23"/>
        </w:rPr>
        <w:t>.</w:t>
      </w:r>
      <w:r w:rsidR="003554CE" w:rsidRPr="004937A2">
        <w:rPr>
          <w:rFonts w:asciiTheme="majorHAnsi" w:hAnsiTheme="majorHAnsi"/>
          <w:sz w:val="23"/>
          <w:szCs w:val="23"/>
        </w:rPr>
        <w:t xml:space="preserve"> </w:t>
      </w:r>
    </w:p>
    <w:p w14:paraId="4E107A3C" w14:textId="77777777" w:rsidR="00C64810" w:rsidRPr="004937A2" w:rsidRDefault="00A37D2F" w:rsidP="008D44A1">
      <w:pPr>
        <w:pStyle w:val="BodyText"/>
        <w:spacing w:after="120"/>
        <w:rPr>
          <w:rFonts w:asciiTheme="majorHAnsi" w:hAnsiTheme="majorHAnsi"/>
          <w:sz w:val="23"/>
          <w:szCs w:val="23"/>
        </w:rPr>
      </w:pPr>
      <w:r w:rsidRPr="004937A2">
        <w:rPr>
          <w:rFonts w:asciiTheme="majorHAnsi" w:hAnsiTheme="majorHAnsi"/>
          <w:b/>
          <w:sz w:val="23"/>
          <w:szCs w:val="23"/>
        </w:rPr>
        <w:t>4</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576512" w:rsidRPr="004937A2">
        <w:rPr>
          <w:rFonts w:asciiTheme="majorHAnsi" w:hAnsiTheme="majorHAnsi"/>
          <w:b/>
          <w:sz w:val="23"/>
          <w:szCs w:val="23"/>
          <w:u w:val="single"/>
        </w:rPr>
        <w:t xml:space="preserve">Purchase </w:t>
      </w:r>
      <w:r w:rsidR="00260060" w:rsidRPr="004937A2">
        <w:rPr>
          <w:rFonts w:asciiTheme="majorHAnsi" w:hAnsiTheme="majorHAnsi"/>
          <w:b/>
          <w:sz w:val="23"/>
          <w:szCs w:val="23"/>
          <w:u w:val="single"/>
        </w:rPr>
        <w:t>Price</w:t>
      </w:r>
      <w:r w:rsidR="009118F3" w:rsidRPr="004937A2">
        <w:rPr>
          <w:rFonts w:asciiTheme="majorHAnsi" w:hAnsiTheme="majorHAnsi"/>
          <w:b/>
          <w:sz w:val="23"/>
          <w:szCs w:val="23"/>
        </w:rPr>
        <w:t>.</w:t>
      </w:r>
      <w:r w:rsidR="009118F3" w:rsidRPr="004937A2">
        <w:rPr>
          <w:rFonts w:asciiTheme="majorHAnsi" w:hAnsiTheme="majorHAnsi"/>
          <w:sz w:val="23"/>
          <w:szCs w:val="23"/>
        </w:rPr>
        <w:t xml:space="preserve"> </w:t>
      </w:r>
      <w:r w:rsidR="00260060" w:rsidRPr="004937A2">
        <w:rPr>
          <w:rFonts w:asciiTheme="majorHAnsi" w:hAnsiTheme="majorHAnsi"/>
          <w:sz w:val="23"/>
          <w:szCs w:val="23"/>
        </w:rPr>
        <w:t xml:space="preserve">The proposed </w:t>
      </w:r>
      <w:r w:rsidR="004D7C43" w:rsidRPr="004937A2">
        <w:rPr>
          <w:rFonts w:asciiTheme="majorHAnsi" w:hAnsiTheme="majorHAnsi"/>
          <w:sz w:val="23"/>
          <w:szCs w:val="23"/>
        </w:rPr>
        <w:t xml:space="preserve">purchase </w:t>
      </w:r>
      <w:r w:rsidR="003532A1" w:rsidRPr="004937A2">
        <w:rPr>
          <w:rFonts w:asciiTheme="majorHAnsi" w:hAnsiTheme="majorHAnsi"/>
          <w:sz w:val="23"/>
          <w:szCs w:val="23"/>
        </w:rPr>
        <w:t xml:space="preserve">price </w:t>
      </w:r>
      <w:proofErr w:type="spellStart"/>
      <w:r w:rsidR="003532A1" w:rsidRPr="004937A2">
        <w:rPr>
          <w:rFonts w:asciiTheme="majorHAnsi" w:hAnsiTheme="majorHAnsi"/>
          <w:sz w:val="23"/>
          <w:szCs w:val="23"/>
        </w:rPr>
        <w:t>NorthWestern</w:t>
      </w:r>
      <w:proofErr w:type="spellEnd"/>
      <w:r w:rsidR="003532A1" w:rsidRPr="004937A2">
        <w:rPr>
          <w:rFonts w:asciiTheme="majorHAnsi" w:hAnsiTheme="majorHAnsi"/>
          <w:sz w:val="23"/>
          <w:szCs w:val="23"/>
        </w:rPr>
        <w:t xml:space="preserve"> will pay Developer </w:t>
      </w:r>
      <w:r w:rsidR="00C64810" w:rsidRPr="004937A2">
        <w:rPr>
          <w:rFonts w:asciiTheme="majorHAnsi" w:hAnsiTheme="majorHAnsi"/>
          <w:sz w:val="23"/>
          <w:szCs w:val="23"/>
        </w:rPr>
        <w:t xml:space="preserve">for </w:t>
      </w:r>
      <w:r w:rsidR="00260060" w:rsidRPr="004937A2">
        <w:rPr>
          <w:rFonts w:asciiTheme="majorHAnsi" w:hAnsiTheme="majorHAnsi"/>
          <w:sz w:val="23"/>
          <w:szCs w:val="23"/>
        </w:rPr>
        <w:t xml:space="preserve">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w:t>
      </w:r>
      <w:r w:rsidR="00531177" w:rsidRPr="004937A2">
        <w:rPr>
          <w:rFonts w:asciiTheme="majorHAnsi" w:hAnsiTheme="majorHAnsi"/>
          <w:sz w:val="23"/>
          <w:szCs w:val="23"/>
        </w:rPr>
        <w:t xml:space="preserve">is </w:t>
      </w:r>
      <w:r w:rsidR="0088431F" w:rsidRPr="004937A2">
        <w:rPr>
          <w:rFonts w:asciiTheme="majorHAnsi" w:hAnsiTheme="majorHAnsi"/>
          <w:sz w:val="23"/>
          <w:szCs w:val="23"/>
        </w:rPr>
        <w:t>$</w:t>
      </w:r>
      <w:r w:rsidR="00E50A7E" w:rsidRPr="004937A2">
        <w:rPr>
          <w:rFonts w:asciiTheme="majorHAnsi" w:hAnsiTheme="majorHAnsi"/>
          <w:sz w:val="23"/>
          <w:szCs w:val="23"/>
        </w:rPr>
        <w:t>_______________</w:t>
      </w:r>
      <w:r w:rsidR="00260060" w:rsidRPr="004937A2">
        <w:rPr>
          <w:rFonts w:asciiTheme="majorHAnsi" w:hAnsiTheme="majorHAnsi"/>
          <w:sz w:val="23"/>
          <w:szCs w:val="23"/>
        </w:rPr>
        <w:t xml:space="preserve"> (“</w:t>
      </w:r>
      <w:r w:rsidR="003554CE" w:rsidRPr="004937A2">
        <w:rPr>
          <w:rFonts w:asciiTheme="majorHAnsi" w:hAnsiTheme="majorHAnsi"/>
          <w:i/>
          <w:sz w:val="23"/>
          <w:szCs w:val="23"/>
        </w:rPr>
        <w:t>Purchase</w:t>
      </w:r>
      <w:r w:rsidR="00260060" w:rsidRPr="004937A2">
        <w:rPr>
          <w:rFonts w:asciiTheme="majorHAnsi" w:hAnsiTheme="majorHAnsi"/>
          <w:i/>
          <w:sz w:val="23"/>
          <w:szCs w:val="23"/>
        </w:rPr>
        <w:t xml:space="preserve"> Price</w:t>
      </w:r>
      <w:r w:rsidR="00260060" w:rsidRPr="004937A2">
        <w:rPr>
          <w:rFonts w:asciiTheme="majorHAnsi" w:hAnsiTheme="majorHAnsi"/>
          <w:sz w:val="23"/>
          <w:szCs w:val="23"/>
        </w:rPr>
        <w:t>”)</w:t>
      </w:r>
      <w:r w:rsidR="00C64810" w:rsidRPr="004937A2">
        <w:rPr>
          <w:rFonts w:asciiTheme="majorHAnsi" w:hAnsiTheme="majorHAnsi"/>
          <w:sz w:val="23"/>
          <w:szCs w:val="23"/>
        </w:rPr>
        <w:t>. Payment of the Purchase Price is subject to the following clarifications:</w:t>
      </w:r>
    </w:p>
    <w:p w14:paraId="692E2956" w14:textId="77777777" w:rsidR="00C64810" w:rsidRPr="004937A2" w:rsidRDefault="00C64810" w:rsidP="00C64810">
      <w:pPr>
        <w:pStyle w:val="BodyText"/>
        <w:spacing w:after="120"/>
        <w:ind w:left="720" w:hanging="720"/>
        <w:rPr>
          <w:rFonts w:asciiTheme="majorHAnsi" w:hAnsiTheme="majorHAnsi"/>
          <w:sz w:val="23"/>
          <w:szCs w:val="23"/>
        </w:rPr>
      </w:pPr>
      <w:r w:rsidRPr="004937A2">
        <w:rPr>
          <w:rFonts w:asciiTheme="majorHAnsi" w:hAnsiTheme="majorHAnsi"/>
          <w:sz w:val="23"/>
          <w:szCs w:val="23"/>
        </w:rPr>
        <w:t>4.1</w:t>
      </w:r>
      <w:r w:rsidRPr="004937A2">
        <w:rPr>
          <w:rFonts w:asciiTheme="majorHAnsi" w:hAnsiTheme="majorHAnsi"/>
          <w:sz w:val="23"/>
          <w:szCs w:val="23"/>
        </w:rPr>
        <w:tab/>
        <w:t xml:space="preserve">Developer acknowledges that </w:t>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will not deliver progress payments during the development, construction and commissioning of the CREP Project, and Developer is responsible for securing necessary construction financing;</w:t>
      </w:r>
    </w:p>
    <w:p w14:paraId="2AF4A468" w14:textId="77777777" w:rsidR="00C64810" w:rsidRPr="004937A2" w:rsidRDefault="00C64810" w:rsidP="00C64810">
      <w:pPr>
        <w:pStyle w:val="BodyText"/>
        <w:spacing w:after="120"/>
        <w:ind w:left="720" w:hanging="720"/>
        <w:rPr>
          <w:rFonts w:asciiTheme="majorHAnsi" w:hAnsiTheme="majorHAnsi"/>
          <w:sz w:val="23"/>
          <w:szCs w:val="23"/>
        </w:rPr>
      </w:pPr>
      <w:r w:rsidRPr="004937A2">
        <w:rPr>
          <w:rFonts w:asciiTheme="majorHAnsi" w:hAnsiTheme="majorHAnsi"/>
          <w:sz w:val="23"/>
          <w:szCs w:val="23"/>
        </w:rPr>
        <w:t>4.2</w:t>
      </w:r>
      <w:r w:rsidRPr="004937A2">
        <w:rPr>
          <w:rFonts w:asciiTheme="majorHAnsi" w:hAnsiTheme="majorHAnsi"/>
          <w:sz w:val="23"/>
          <w:szCs w:val="23"/>
        </w:rPr>
        <w:tab/>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will deliver the Purchase Price to Developer upon achievement of Substantial Completion (as such term is defined in the Build-Transfer Agreement);</w:t>
      </w:r>
    </w:p>
    <w:p w14:paraId="0653ED4C" w14:textId="77777777" w:rsidR="00C64810" w:rsidRPr="004937A2" w:rsidRDefault="00C64810" w:rsidP="00C64810">
      <w:pPr>
        <w:pStyle w:val="BodyText"/>
        <w:spacing w:after="120"/>
        <w:ind w:left="720" w:hanging="720"/>
        <w:rPr>
          <w:rFonts w:asciiTheme="majorHAnsi" w:hAnsiTheme="majorHAnsi"/>
          <w:sz w:val="23"/>
          <w:szCs w:val="23"/>
        </w:rPr>
      </w:pPr>
      <w:r w:rsidRPr="004937A2">
        <w:rPr>
          <w:rFonts w:asciiTheme="majorHAnsi" w:hAnsiTheme="majorHAnsi"/>
          <w:sz w:val="23"/>
          <w:szCs w:val="23"/>
        </w:rPr>
        <w:t>4.3</w:t>
      </w:r>
      <w:r w:rsidRPr="004937A2">
        <w:rPr>
          <w:rFonts w:asciiTheme="majorHAnsi" w:hAnsiTheme="majorHAnsi"/>
          <w:sz w:val="23"/>
          <w:szCs w:val="23"/>
        </w:rPr>
        <w:tab/>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will retain _____</w:t>
      </w:r>
      <w:r w:rsidR="00323AA5" w:rsidRPr="004937A2">
        <w:rPr>
          <w:rFonts w:asciiTheme="majorHAnsi" w:hAnsiTheme="majorHAnsi"/>
          <w:sz w:val="23"/>
          <w:szCs w:val="23"/>
        </w:rPr>
        <w:t>%</w:t>
      </w:r>
      <w:r w:rsidRPr="004937A2">
        <w:rPr>
          <w:rFonts w:asciiTheme="majorHAnsi" w:hAnsiTheme="majorHAnsi"/>
          <w:sz w:val="23"/>
          <w:szCs w:val="23"/>
        </w:rPr>
        <w:t xml:space="preserve"> of the Purchase Price until completion of</w:t>
      </w:r>
      <w:r w:rsidR="00323AA5" w:rsidRPr="004937A2">
        <w:rPr>
          <w:rFonts w:asciiTheme="majorHAnsi" w:hAnsiTheme="majorHAnsi"/>
          <w:sz w:val="23"/>
          <w:szCs w:val="23"/>
        </w:rPr>
        <w:t xml:space="preserve"> the</w:t>
      </w:r>
      <w:r w:rsidRPr="004937A2">
        <w:rPr>
          <w:rFonts w:asciiTheme="majorHAnsi" w:hAnsiTheme="majorHAnsi"/>
          <w:sz w:val="23"/>
          <w:szCs w:val="23"/>
        </w:rPr>
        <w:t xml:space="preserve"> </w:t>
      </w:r>
      <w:proofErr w:type="spellStart"/>
      <w:r w:rsidRPr="004937A2">
        <w:rPr>
          <w:rFonts w:asciiTheme="majorHAnsi" w:hAnsiTheme="majorHAnsi"/>
          <w:sz w:val="23"/>
          <w:szCs w:val="23"/>
        </w:rPr>
        <w:t>Punchlist</w:t>
      </w:r>
      <w:proofErr w:type="spellEnd"/>
      <w:r w:rsidRPr="004937A2">
        <w:rPr>
          <w:rFonts w:asciiTheme="majorHAnsi" w:hAnsiTheme="majorHAnsi"/>
          <w:sz w:val="23"/>
          <w:szCs w:val="23"/>
        </w:rPr>
        <w:t xml:space="preserve"> (as such term is defined in the Build-Transfer Agreement</w:t>
      </w:r>
      <w:r w:rsidR="004A7225" w:rsidRPr="004937A2">
        <w:rPr>
          <w:rFonts w:asciiTheme="majorHAnsi" w:hAnsiTheme="majorHAnsi"/>
          <w:sz w:val="23"/>
          <w:szCs w:val="23"/>
        </w:rPr>
        <w:t>)</w:t>
      </w:r>
      <w:r w:rsidRPr="004937A2">
        <w:rPr>
          <w:rFonts w:asciiTheme="majorHAnsi" w:hAnsiTheme="majorHAnsi"/>
          <w:sz w:val="23"/>
          <w:szCs w:val="23"/>
        </w:rPr>
        <w:t>;</w:t>
      </w:r>
    </w:p>
    <w:p w14:paraId="5CC322F9" w14:textId="77777777" w:rsidR="00C64810" w:rsidRPr="004937A2" w:rsidRDefault="00C64810" w:rsidP="00C64810">
      <w:pPr>
        <w:pStyle w:val="BodyText"/>
        <w:spacing w:after="120"/>
        <w:ind w:left="720" w:hanging="720"/>
        <w:rPr>
          <w:rFonts w:asciiTheme="majorHAnsi" w:hAnsiTheme="majorHAnsi"/>
          <w:sz w:val="23"/>
          <w:szCs w:val="23"/>
        </w:rPr>
      </w:pPr>
      <w:r w:rsidRPr="004937A2">
        <w:rPr>
          <w:rFonts w:asciiTheme="majorHAnsi" w:hAnsiTheme="majorHAnsi"/>
          <w:sz w:val="23"/>
          <w:szCs w:val="23"/>
        </w:rPr>
        <w:t>4.4</w:t>
      </w:r>
      <w:r w:rsidRPr="004937A2">
        <w:rPr>
          <w:rFonts w:asciiTheme="majorHAnsi" w:hAnsiTheme="majorHAnsi"/>
          <w:sz w:val="23"/>
          <w:szCs w:val="23"/>
        </w:rPr>
        <w:tab/>
        <w:t xml:space="preserve">Any </w:t>
      </w:r>
      <w:proofErr w:type="spellStart"/>
      <w:r w:rsidR="00323AA5" w:rsidRPr="004937A2">
        <w:rPr>
          <w:rFonts w:asciiTheme="majorHAnsi" w:hAnsiTheme="majorHAnsi"/>
          <w:sz w:val="23"/>
          <w:szCs w:val="23"/>
        </w:rPr>
        <w:t>Punchlist</w:t>
      </w:r>
      <w:proofErr w:type="spellEnd"/>
      <w:r w:rsidR="00323AA5" w:rsidRPr="004937A2">
        <w:rPr>
          <w:rFonts w:asciiTheme="majorHAnsi" w:hAnsiTheme="majorHAnsi"/>
          <w:sz w:val="23"/>
          <w:szCs w:val="23"/>
        </w:rPr>
        <w:t xml:space="preserve"> Item </w:t>
      </w:r>
      <w:r w:rsidRPr="004937A2">
        <w:rPr>
          <w:rFonts w:asciiTheme="majorHAnsi" w:hAnsiTheme="majorHAnsi"/>
          <w:sz w:val="23"/>
          <w:szCs w:val="23"/>
        </w:rPr>
        <w:t>holdback will be delivered to Developer upon satisfaction of the requirements of Final Completion (as such term is defined in the Build-Transfer Agreement)</w:t>
      </w:r>
      <w:r w:rsidR="00E50A7E" w:rsidRPr="004937A2">
        <w:rPr>
          <w:rFonts w:asciiTheme="majorHAnsi" w:hAnsiTheme="majorHAnsi"/>
          <w:sz w:val="23"/>
          <w:szCs w:val="23"/>
        </w:rPr>
        <w:t>.</w:t>
      </w:r>
    </w:p>
    <w:p w14:paraId="4521844C" w14:textId="77777777" w:rsidR="00260060" w:rsidRPr="004937A2" w:rsidRDefault="00260060" w:rsidP="004A7225">
      <w:pPr>
        <w:pStyle w:val="BodyText"/>
        <w:spacing w:after="120"/>
        <w:rPr>
          <w:rFonts w:asciiTheme="majorHAnsi" w:hAnsiTheme="majorHAnsi"/>
          <w:sz w:val="23"/>
          <w:szCs w:val="23"/>
        </w:rPr>
      </w:pPr>
      <w:r w:rsidRPr="004937A2">
        <w:rPr>
          <w:rFonts w:asciiTheme="majorHAnsi" w:hAnsiTheme="majorHAnsi"/>
          <w:sz w:val="23"/>
          <w:szCs w:val="23"/>
        </w:rPr>
        <w:t xml:space="preserve">Montana </w:t>
      </w:r>
      <w:r w:rsidR="00E50A7E" w:rsidRPr="004937A2">
        <w:rPr>
          <w:rFonts w:asciiTheme="majorHAnsi" w:hAnsiTheme="majorHAnsi"/>
          <w:sz w:val="23"/>
          <w:szCs w:val="23"/>
        </w:rPr>
        <w:t xml:space="preserve">currently </w:t>
      </w:r>
      <w:r w:rsidRPr="004937A2">
        <w:rPr>
          <w:rFonts w:asciiTheme="majorHAnsi" w:hAnsiTheme="majorHAnsi"/>
          <w:sz w:val="23"/>
          <w:szCs w:val="23"/>
        </w:rPr>
        <w:t xml:space="preserve">does not </w:t>
      </w:r>
      <w:r w:rsidR="00E50A7E" w:rsidRPr="004937A2">
        <w:rPr>
          <w:rFonts w:asciiTheme="majorHAnsi" w:hAnsiTheme="majorHAnsi"/>
          <w:sz w:val="23"/>
          <w:szCs w:val="23"/>
        </w:rPr>
        <w:t xml:space="preserve">assess </w:t>
      </w:r>
      <w:r w:rsidRPr="004937A2">
        <w:rPr>
          <w:rFonts w:asciiTheme="majorHAnsi" w:hAnsiTheme="majorHAnsi"/>
          <w:sz w:val="23"/>
          <w:szCs w:val="23"/>
        </w:rPr>
        <w:t>sales tax</w:t>
      </w:r>
      <w:r w:rsidR="00C64810" w:rsidRPr="004937A2">
        <w:rPr>
          <w:rFonts w:asciiTheme="majorHAnsi" w:hAnsiTheme="majorHAnsi"/>
          <w:sz w:val="23"/>
          <w:szCs w:val="23"/>
        </w:rPr>
        <w:t>,</w:t>
      </w:r>
      <w:r w:rsidR="00C07B15" w:rsidRPr="004937A2">
        <w:rPr>
          <w:rFonts w:asciiTheme="majorHAnsi" w:hAnsiTheme="majorHAnsi"/>
          <w:sz w:val="23"/>
          <w:szCs w:val="23"/>
        </w:rPr>
        <w:t xml:space="preserve"> and the </w:t>
      </w:r>
      <w:r w:rsidR="000041A1" w:rsidRPr="004937A2">
        <w:rPr>
          <w:rFonts w:asciiTheme="majorHAnsi" w:hAnsiTheme="majorHAnsi"/>
          <w:sz w:val="23"/>
          <w:szCs w:val="23"/>
        </w:rPr>
        <w:t xml:space="preserve">Build-Transfer </w:t>
      </w:r>
      <w:r w:rsidR="00C07B15" w:rsidRPr="004937A2">
        <w:rPr>
          <w:rFonts w:asciiTheme="majorHAnsi" w:hAnsiTheme="majorHAnsi"/>
          <w:sz w:val="23"/>
          <w:szCs w:val="23"/>
        </w:rPr>
        <w:t>Agreement will provide that</w:t>
      </w:r>
      <w:r w:rsidR="003532A1" w:rsidRPr="004937A2">
        <w:rPr>
          <w:rFonts w:asciiTheme="majorHAnsi" w:hAnsiTheme="majorHAnsi"/>
          <w:sz w:val="23"/>
          <w:szCs w:val="23"/>
        </w:rPr>
        <w:t xml:space="preserve"> </w:t>
      </w:r>
      <w:r w:rsidR="00C07B15" w:rsidRPr="004937A2">
        <w:rPr>
          <w:rFonts w:asciiTheme="majorHAnsi" w:hAnsiTheme="majorHAnsi"/>
          <w:sz w:val="23"/>
          <w:szCs w:val="23"/>
        </w:rPr>
        <w:t>t</w:t>
      </w:r>
      <w:r w:rsidRPr="004937A2">
        <w:rPr>
          <w:rFonts w:asciiTheme="majorHAnsi" w:hAnsiTheme="majorHAnsi"/>
          <w:sz w:val="23"/>
          <w:szCs w:val="23"/>
        </w:rPr>
        <w:t xml:space="preserve">itle to all equipment and materials shall </w:t>
      </w:r>
      <w:r w:rsidR="003532A1" w:rsidRPr="004937A2">
        <w:rPr>
          <w:rFonts w:asciiTheme="majorHAnsi" w:hAnsiTheme="majorHAnsi"/>
          <w:sz w:val="23"/>
          <w:szCs w:val="23"/>
        </w:rPr>
        <w:t xml:space="preserve">be transferred from Developer </w:t>
      </w:r>
      <w:r w:rsidRPr="004937A2">
        <w:rPr>
          <w:rFonts w:asciiTheme="majorHAnsi" w:hAnsiTheme="majorHAnsi"/>
          <w:sz w:val="23"/>
          <w:szCs w:val="23"/>
        </w:rPr>
        <w:t xml:space="preserve">to </w:t>
      </w:r>
      <w:proofErr w:type="spellStart"/>
      <w:r w:rsidR="00156391" w:rsidRPr="004937A2">
        <w:rPr>
          <w:rFonts w:asciiTheme="majorHAnsi" w:hAnsiTheme="majorHAnsi"/>
          <w:sz w:val="23"/>
          <w:szCs w:val="23"/>
          <w:lang w:val="en-CA"/>
        </w:rPr>
        <w:t>NorthWestern</w:t>
      </w:r>
      <w:proofErr w:type="spellEnd"/>
      <w:r w:rsidRPr="004937A2">
        <w:rPr>
          <w:rFonts w:asciiTheme="majorHAnsi" w:hAnsiTheme="majorHAnsi"/>
          <w:sz w:val="23"/>
          <w:szCs w:val="23"/>
        </w:rPr>
        <w:t xml:space="preserve"> in Montana at the </w:t>
      </w:r>
      <w:r w:rsidR="001459B8" w:rsidRPr="004937A2">
        <w:rPr>
          <w:rFonts w:asciiTheme="majorHAnsi" w:hAnsiTheme="majorHAnsi"/>
          <w:sz w:val="23"/>
          <w:szCs w:val="23"/>
        </w:rPr>
        <w:t xml:space="preserve">CREP </w:t>
      </w:r>
      <w:r w:rsidRPr="004937A2">
        <w:rPr>
          <w:rFonts w:asciiTheme="majorHAnsi" w:hAnsiTheme="majorHAnsi"/>
          <w:sz w:val="23"/>
          <w:szCs w:val="23"/>
        </w:rPr>
        <w:t>Project Site.</w:t>
      </w:r>
      <w:r w:rsidR="00DA17B4" w:rsidRPr="004937A2">
        <w:rPr>
          <w:rFonts w:asciiTheme="majorHAnsi" w:hAnsiTheme="majorHAnsi"/>
          <w:sz w:val="23"/>
          <w:szCs w:val="23"/>
        </w:rPr>
        <w:t xml:space="preserve"> </w:t>
      </w:r>
    </w:p>
    <w:p w14:paraId="31DD2948" w14:textId="77777777" w:rsidR="00260060" w:rsidRPr="004937A2" w:rsidRDefault="00A37D2F" w:rsidP="008D44A1">
      <w:pPr>
        <w:pStyle w:val="BodyText"/>
        <w:spacing w:after="120"/>
        <w:rPr>
          <w:rFonts w:asciiTheme="majorHAnsi" w:hAnsiTheme="majorHAnsi"/>
          <w:sz w:val="23"/>
          <w:szCs w:val="23"/>
        </w:rPr>
      </w:pPr>
      <w:r w:rsidRPr="004937A2">
        <w:rPr>
          <w:rFonts w:asciiTheme="majorHAnsi" w:hAnsiTheme="majorHAnsi"/>
          <w:b/>
          <w:sz w:val="23"/>
          <w:szCs w:val="23"/>
        </w:rPr>
        <w:lastRenderedPageBreak/>
        <w:t>5</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C07B15" w:rsidRPr="004937A2">
        <w:rPr>
          <w:rFonts w:asciiTheme="majorHAnsi" w:hAnsiTheme="majorHAnsi"/>
          <w:b/>
          <w:sz w:val="23"/>
          <w:szCs w:val="23"/>
          <w:u w:val="single"/>
        </w:rPr>
        <w:t>Development Activities</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shall use commercially reasonable efforts to </w:t>
      </w:r>
      <w:r w:rsidR="00C829B0" w:rsidRPr="004937A2">
        <w:rPr>
          <w:rFonts w:asciiTheme="majorHAnsi" w:hAnsiTheme="majorHAnsi"/>
          <w:sz w:val="23"/>
          <w:szCs w:val="23"/>
        </w:rPr>
        <w:t xml:space="preserve">continue the development of the CREP Project </w:t>
      </w:r>
      <w:r w:rsidR="00AD2801" w:rsidRPr="004937A2">
        <w:rPr>
          <w:rFonts w:asciiTheme="majorHAnsi" w:hAnsiTheme="majorHAnsi"/>
          <w:sz w:val="23"/>
          <w:szCs w:val="23"/>
        </w:rPr>
        <w:t xml:space="preserve">during the Build-Transfer Agreement negotiations </w:t>
      </w:r>
      <w:r w:rsidR="00C829B0" w:rsidRPr="004937A2">
        <w:rPr>
          <w:rFonts w:asciiTheme="majorHAnsi" w:hAnsiTheme="majorHAnsi"/>
          <w:sz w:val="23"/>
          <w:szCs w:val="23"/>
        </w:rPr>
        <w:t xml:space="preserve">in a manner consistent with achieving </w:t>
      </w:r>
      <w:r w:rsidR="004A7225" w:rsidRPr="004937A2">
        <w:rPr>
          <w:rFonts w:asciiTheme="majorHAnsi" w:hAnsiTheme="majorHAnsi"/>
          <w:sz w:val="23"/>
          <w:szCs w:val="23"/>
        </w:rPr>
        <w:t>Substantial Completion</w:t>
      </w:r>
      <w:r w:rsidR="00C829B0" w:rsidRPr="004937A2">
        <w:rPr>
          <w:rFonts w:asciiTheme="majorHAnsi" w:hAnsiTheme="majorHAnsi"/>
          <w:sz w:val="23"/>
          <w:szCs w:val="23"/>
        </w:rPr>
        <w:t xml:space="preserve"> </w:t>
      </w:r>
      <w:r w:rsidR="004A7225" w:rsidRPr="004937A2">
        <w:rPr>
          <w:rFonts w:asciiTheme="majorHAnsi" w:hAnsiTheme="majorHAnsi"/>
          <w:sz w:val="23"/>
          <w:szCs w:val="23"/>
        </w:rPr>
        <w:t xml:space="preserve">on or before </w:t>
      </w:r>
      <w:r w:rsidR="00B44623" w:rsidRPr="004937A2">
        <w:rPr>
          <w:rFonts w:asciiTheme="majorHAnsi" w:hAnsiTheme="majorHAnsi"/>
          <w:sz w:val="23"/>
          <w:szCs w:val="23"/>
        </w:rPr>
        <w:t>_________________</w:t>
      </w:r>
      <w:r w:rsidR="00724DF8" w:rsidRPr="004937A2">
        <w:rPr>
          <w:rFonts w:asciiTheme="majorHAnsi" w:hAnsiTheme="majorHAnsi"/>
          <w:sz w:val="23"/>
          <w:szCs w:val="23"/>
        </w:rPr>
        <w:t>, 20</w:t>
      </w:r>
      <w:r w:rsidR="00141993" w:rsidRPr="004937A2">
        <w:rPr>
          <w:rFonts w:asciiTheme="majorHAnsi" w:hAnsiTheme="majorHAnsi"/>
          <w:sz w:val="23"/>
          <w:szCs w:val="23"/>
        </w:rPr>
        <w:softHyphen/>
      </w:r>
      <w:r w:rsidR="00141993" w:rsidRPr="004937A2">
        <w:rPr>
          <w:rFonts w:asciiTheme="majorHAnsi" w:hAnsiTheme="majorHAnsi"/>
          <w:sz w:val="23"/>
          <w:szCs w:val="23"/>
        </w:rPr>
        <w:softHyphen/>
        <w:t>__</w:t>
      </w:r>
      <w:r w:rsidR="00C829B0" w:rsidRPr="004937A2">
        <w:rPr>
          <w:rFonts w:asciiTheme="majorHAnsi" w:hAnsiTheme="majorHAnsi"/>
          <w:sz w:val="23"/>
          <w:szCs w:val="23"/>
        </w:rPr>
        <w:t>. These activities include, but are not limited to the following:</w:t>
      </w:r>
    </w:p>
    <w:p w14:paraId="0C85888D" w14:textId="77777777" w:rsidR="008011B9" w:rsidRPr="004937A2" w:rsidRDefault="0088431F" w:rsidP="008D44A1">
      <w:pPr>
        <w:pStyle w:val="List2"/>
        <w:tabs>
          <w:tab w:val="num" w:pos="720"/>
        </w:tabs>
        <w:spacing w:after="120"/>
        <w:ind w:left="720" w:hanging="720"/>
        <w:jc w:val="both"/>
        <w:rPr>
          <w:rFonts w:asciiTheme="majorHAnsi" w:hAnsiTheme="majorHAnsi"/>
          <w:sz w:val="23"/>
          <w:szCs w:val="23"/>
        </w:rPr>
      </w:pPr>
      <w:r w:rsidRPr="004937A2">
        <w:rPr>
          <w:rFonts w:asciiTheme="majorHAnsi" w:hAnsiTheme="majorHAnsi"/>
          <w:sz w:val="23"/>
          <w:szCs w:val="23"/>
        </w:rPr>
        <w:t>C</w:t>
      </w:r>
      <w:r w:rsidR="00260060" w:rsidRPr="004937A2">
        <w:rPr>
          <w:rFonts w:asciiTheme="majorHAnsi" w:hAnsiTheme="majorHAnsi"/>
          <w:sz w:val="23"/>
          <w:szCs w:val="23"/>
        </w:rPr>
        <w:t>omplet</w:t>
      </w:r>
      <w:r w:rsidRPr="004937A2">
        <w:rPr>
          <w:rFonts w:asciiTheme="majorHAnsi" w:hAnsiTheme="majorHAnsi"/>
          <w:sz w:val="23"/>
          <w:szCs w:val="23"/>
        </w:rPr>
        <w:t>i</w:t>
      </w:r>
      <w:r w:rsidR="00A205B9" w:rsidRPr="004937A2">
        <w:rPr>
          <w:rFonts w:asciiTheme="majorHAnsi" w:hAnsiTheme="majorHAnsi"/>
          <w:sz w:val="23"/>
          <w:szCs w:val="23"/>
        </w:rPr>
        <w:t>ng</w:t>
      </w:r>
      <w:r w:rsidR="00260060" w:rsidRPr="004937A2">
        <w:rPr>
          <w:rFonts w:asciiTheme="majorHAnsi" w:hAnsiTheme="majorHAnsi"/>
          <w:sz w:val="23"/>
          <w:szCs w:val="23"/>
        </w:rPr>
        <w:t xml:space="preserve"> an Interconnection</w:t>
      </w:r>
      <w:r w:rsidR="0089647C" w:rsidRPr="004937A2">
        <w:rPr>
          <w:rFonts w:asciiTheme="majorHAnsi" w:hAnsiTheme="majorHAnsi"/>
          <w:sz w:val="23"/>
          <w:szCs w:val="23"/>
        </w:rPr>
        <w:t xml:space="preserve"> Study,</w:t>
      </w:r>
      <w:r w:rsidR="00260060" w:rsidRPr="004937A2">
        <w:rPr>
          <w:rFonts w:asciiTheme="majorHAnsi" w:hAnsiTheme="majorHAnsi"/>
          <w:sz w:val="23"/>
          <w:szCs w:val="23"/>
        </w:rPr>
        <w:t xml:space="preserve"> System Impact Study </w:t>
      </w:r>
      <w:r w:rsidR="004D7C43" w:rsidRPr="004937A2">
        <w:rPr>
          <w:rFonts w:asciiTheme="majorHAnsi" w:hAnsiTheme="majorHAnsi"/>
          <w:sz w:val="23"/>
          <w:szCs w:val="23"/>
        </w:rPr>
        <w:t xml:space="preserve">(and Facility Study, if applicable) </w:t>
      </w:r>
      <w:r w:rsidR="00260060" w:rsidRPr="004937A2">
        <w:rPr>
          <w:rFonts w:asciiTheme="majorHAnsi" w:hAnsiTheme="majorHAnsi"/>
          <w:sz w:val="23"/>
          <w:szCs w:val="23"/>
        </w:rPr>
        <w:t xml:space="preserve">with </w:t>
      </w:r>
      <w:r w:rsidR="00387DB1" w:rsidRPr="004937A2">
        <w:rPr>
          <w:rFonts w:asciiTheme="majorHAnsi" w:hAnsiTheme="majorHAnsi"/>
          <w:sz w:val="23"/>
          <w:szCs w:val="23"/>
        </w:rPr>
        <w:t>_______________</w:t>
      </w:r>
      <w:r w:rsidR="00260060" w:rsidRPr="004937A2">
        <w:rPr>
          <w:rFonts w:asciiTheme="majorHAnsi" w:hAnsiTheme="majorHAnsi"/>
          <w:sz w:val="23"/>
          <w:szCs w:val="23"/>
        </w:rPr>
        <w:t xml:space="preserve"> (the “</w:t>
      </w:r>
      <w:r w:rsidR="00260060" w:rsidRPr="004937A2">
        <w:rPr>
          <w:rFonts w:asciiTheme="majorHAnsi" w:hAnsiTheme="majorHAnsi"/>
          <w:i/>
          <w:sz w:val="23"/>
          <w:szCs w:val="23"/>
        </w:rPr>
        <w:t>Transmission Provider</w:t>
      </w:r>
      <w:r w:rsidR="00260060" w:rsidRPr="004937A2">
        <w:rPr>
          <w:rFonts w:asciiTheme="majorHAnsi" w:hAnsiTheme="majorHAnsi"/>
          <w:sz w:val="23"/>
          <w:szCs w:val="23"/>
        </w:rPr>
        <w:t>”)</w:t>
      </w:r>
      <w:r w:rsidR="00C829B0" w:rsidRPr="004937A2">
        <w:rPr>
          <w:rFonts w:asciiTheme="majorHAnsi" w:hAnsiTheme="majorHAnsi"/>
          <w:sz w:val="23"/>
          <w:szCs w:val="23"/>
        </w:rPr>
        <w:t xml:space="preserve"> and work</w:t>
      </w:r>
      <w:r w:rsidR="002B5513" w:rsidRPr="004937A2">
        <w:rPr>
          <w:rFonts w:asciiTheme="majorHAnsi" w:hAnsiTheme="majorHAnsi"/>
          <w:sz w:val="23"/>
          <w:szCs w:val="23"/>
        </w:rPr>
        <w:t>ing</w:t>
      </w:r>
      <w:r w:rsidR="00C829B0" w:rsidRPr="004937A2">
        <w:rPr>
          <w:rFonts w:asciiTheme="majorHAnsi" w:hAnsiTheme="majorHAnsi"/>
          <w:sz w:val="23"/>
          <w:szCs w:val="23"/>
        </w:rPr>
        <w:t xml:space="preserve"> to secure the Interconnection Agreement.</w:t>
      </w:r>
    </w:p>
    <w:p w14:paraId="79D43115" w14:textId="77777777" w:rsidR="00260060" w:rsidRPr="004937A2" w:rsidRDefault="0088431F" w:rsidP="008D44A1">
      <w:pPr>
        <w:pStyle w:val="List2"/>
        <w:tabs>
          <w:tab w:val="num" w:pos="720"/>
        </w:tabs>
        <w:spacing w:after="120"/>
        <w:ind w:left="720" w:hanging="720"/>
        <w:jc w:val="both"/>
        <w:rPr>
          <w:rFonts w:asciiTheme="majorHAnsi" w:hAnsiTheme="majorHAnsi"/>
          <w:sz w:val="23"/>
          <w:szCs w:val="23"/>
        </w:rPr>
      </w:pPr>
      <w:r w:rsidRPr="004937A2">
        <w:rPr>
          <w:rFonts w:asciiTheme="majorHAnsi" w:hAnsiTheme="majorHAnsi"/>
          <w:sz w:val="23"/>
          <w:szCs w:val="23"/>
        </w:rPr>
        <w:t>C</w:t>
      </w:r>
      <w:r w:rsidR="00260060" w:rsidRPr="004937A2">
        <w:rPr>
          <w:rFonts w:asciiTheme="majorHAnsi" w:hAnsiTheme="majorHAnsi"/>
          <w:sz w:val="23"/>
          <w:szCs w:val="23"/>
        </w:rPr>
        <w:t>onduct</w:t>
      </w:r>
      <w:r w:rsidRPr="004937A2">
        <w:rPr>
          <w:rFonts w:asciiTheme="majorHAnsi" w:hAnsiTheme="majorHAnsi"/>
          <w:sz w:val="23"/>
          <w:szCs w:val="23"/>
        </w:rPr>
        <w:t>ing</w:t>
      </w:r>
      <w:r w:rsidR="00260060" w:rsidRPr="004937A2">
        <w:rPr>
          <w:rFonts w:asciiTheme="majorHAnsi" w:hAnsiTheme="majorHAnsi"/>
          <w:sz w:val="23"/>
          <w:szCs w:val="23"/>
        </w:rPr>
        <w:t xml:space="preserve"> and deliver</w:t>
      </w:r>
      <w:r w:rsidR="002B5513" w:rsidRPr="004937A2">
        <w:rPr>
          <w:rFonts w:asciiTheme="majorHAnsi" w:hAnsiTheme="majorHAnsi"/>
          <w:sz w:val="23"/>
          <w:szCs w:val="23"/>
        </w:rPr>
        <w:t>ing</w:t>
      </w:r>
      <w:r w:rsidR="00260060" w:rsidRPr="004937A2">
        <w:rPr>
          <w:rFonts w:asciiTheme="majorHAnsi" w:hAnsiTheme="majorHAnsi"/>
          <w:sz w:val="23"/>
          <w:szCs w:val="23"/>
        </w:rPr>
        <w:t xml:space="preserve"> to </w:t>
      </w:r>
      <w:proofErr w:type="spellStart"/>
      <w:r w:rsidR="00156391" w:rsidRPr="004937A2">
        <w:rPr>
          <w:rFonts w:asciiTheme="majorHAnsi" w:hAnsiTheme="majorHAnsi"/>
          <w:sz w:val="23"/>
          <w:szCs w:val="23"/>
          <w:lang w:val="en-CA"/>
        </w:rPr>
        <w:t>NorthWestern</w:t>
      </w:r>
      <w:proofErr w:type="spellEnd"/>
      <w:r w:rsidR="00260060" w:rsidRPr="004937A2">
        <w:rPr>
          <w:rFonts w:asciiTheme="majorHAnsi" w:hAnsiTheme="majorHAnsi"/>
          <w:sz w:val="23"/>
          <w:szCs w:val="23"/>
        </w:rPr>
        <w:t xml:space="preserve"> environmental site studies </w:t>
      </w:r>
      <w:r w:rsidRPr="004937A2">
        <w:rPr>
          <w:rFonts w:asciiTheme="majorHAnsi" w:hAnsiTheme="majorHAnsi"/>
          <w:sz w:val="23"/>
          <w:szCs w:val="23"/>
        </w:rPr>
        <w:t xml:space="preserve">to the satisfaction of </w:t>
      </w:r>
      <w:proofErr w:type="spellStart"/>
      <w:r w:rsidRPr="004937A2">
        <w:rPr>
          <w:rFonts w:asciiTheme="majorHAnsi" w:hAnsiTheme="majorHAnsi"/>
          <w:sz w:val="23"/>
          <w:szCs w:val="23"/>
        </w:rPr>
        <w:t>NorthWestern</w:t>
      </w:r>
      <w:proofErr w:type="spellEnd"/>
      <w:r w:rsidR="00260060" w:rsidRPr="004937A2">
        <w:rPr>
          <w:rFonts w:asciiTheme="majorHAnsi" w:hAnsiTheme="majorHAnsi"/>
          <w:sz w:val="23"/>
          <w:szCs w:val="23"/>
        </w:rPr>
        <w:t xml:space="preserve"> show</w:t>
      </w:r>
      <w:r w:rsidRPr="004937A2">
        <w:rPr>
          <w:rFonts w:asciiTheme="majorHAnsi" w:hAnsiTheme="majorHAnsi"/>
          <w:sz w:val="23"/>
          <w:szCs w:val="23"/>
        </w:rPr>
        <w:t>ing</w:t>
      </w:r>
      <w:r w:rsidR="00260060" w:rsidRPr="004937A2">
        <w:rPr>
          <w:rFonts w:asciiTheme="majorHAnsi" w:hAnsiTheme="majorHAnsi"/>
          <w:sz w:val="23"/>
          <w:szCs w:val="23"/>
        </w:rPr>
        <w:t xml:space="preserve"> no </w:t>
      </w:r>
      <w:r w:rsidRPr="004937A2">
        <w:rPr>
          <w:rFonts w:asciiTheme="majorHAnsi" w:hAnsiTheme="majorHAnsi"/>
          <w:sz w:val="23"/>
          <w:szCs w:val="23"/>
        </w:rPr>
        <w:t xml:space="preserve">material </w:t>
      </w:r>
      <w:r w:rsidR="00260060" w:rsidRPr="004937A2">
        <w:rPr>
          <w:rFonts w:asciiTheme="majorHAnsi" w:hAnsiTheme="majorHAnsi"/>
          <w:sz w:val="23"/>
          <w:szCs w:val="23"/>
        </w:rPr>
        <w:t>environmental conditions</w:t>
      </w:r>
      <w:r w:rsidR="00437F52" w:rsidRPr="004937A2">
        <w:rPr>
          <w:rFonts w:asciiTheme="majorHAnsi" w:hAnsiTheme="majorHAnsi"/>
          <w:sz w:val="23"/>
          <w:szCs w:val="23"/>
        </w:rPr>
        <w:t xml:space="preserve"> in accordance with Section 13 of this Term Sheet</w:t>
      </w:r>
      <w:r w:rsidRPr="004937A2">
        <w:rPr>
          <w:rFonts w:asciiTheme="majorHAnsi" w:hAnsiTheme="majorHAnsi"/>
          <w:b/>
          <w:sz w:val="23"/>
          <w:szCs w:val="23"/>
        </w:rPr>
        <w:t>.</w:t>
      </w:r>
      <w:r w:rsidR="00260060" w:rsidRPr="004937A2">
        <w:rPr>
          <w:rFonts w:asciiTheme="majorHAnsi" w:hAnsiTheme="majorHAnsi"/>
          <w:sz w:val="23"/>
          <w:szCs w:val="23"/>
        </w:rPr>
        <w:t xml:space="preserve"> </w:t>
      </w:r>
    </w:p>
    <w:p w14:paraId="5C6BE4BE" w14:textId="77777777" w:rsidR="00260060" w:rsidRPr="004937A2" w:rsidRDefault="00A205B9" w:rsidP="008D44A1">
      <w:pPr>
        <w:pStyle w:val="List2"/>
        <w:tabs>
          <w:tab w:val="num" w:pos="720"/>
        </w:tabs>
        <w:spacing w:after="120"/>
        <w:ind w:left="720" w:hanging="720"/>
        <w:jc w:val="both"/>
        <w:rPr>
          <w:rFonts w:asciiTheme="majorHAnsi" w:hAnsiTheme="majorHAnsi"/>
          <w:sz w:val="23"/>
          <w:szCs w:val="23"/>
        </w:rPr>
      </w:pPr>
      <w:r w:rsidRPr="004937A2">
        <w:rPr>
          <w:rFonts w:asciiTheme="majorHAnsi" w:hAnsiTheme="majorHAnsi"/>
          <w:sz w:val="23"/>
          <w:szCs w:val="23"/>
        </w:rPr>
        <w:t>O</w:t>
      </w:r>
      <w:r w:rsidR="00260060" w:rsidRPr="004937A2">
        <w:rPr>
          <w:rFonts w:asciiTheme="majorHAnsi" w:hAnsiTheme="majorHAnsi"/>
          <w:sz w:val="23"/>
          <w:szCs w:val="23"/>
        </w:rPr>
        <w:t>btain</w:t>
      </w:r>
      <w:r w:rsidR="0088431F" w:rsidRPr="004937A2">
        <w:rPr>
          <w:rFonts w:asciiTheme="majorHAnsi" w:hAnsiTheme="majorHAnsi"/>
          <w:sz w:val="23"/>
          <w:szCs w:val="23"/>
        </w:rPr>
        <w:t>ing</w:t>
      </w:r>
      <w:r w:rsidR="00260060" w:rsidRPr="004937A2">
        <w:rPr>
          <w:rFonts w:asciiTheme="majorHAnsi" w:hAnsiTheme="majorHAnsi"/>
          <w:sz w:val="23"/>
          <w:szCs w:val="23"/>
        </w:rPr>
        <w:t xml:space="preserve"> the necessary permits, approvals and authorizations from </w:t>
      </w:r>
      <w:r w:rsidR="00387DB1" w:rsidRPr="004937A2">
        <w:rPr>
          <w:rFonts w:asciiTheme="majorHAnsi" w:hAnsiTheme="majorHAnsi"/>
          <w:sz w:val="23"/>
          <w:szCs w:val="23"/>
        </w:rPr>
        <w:t>__________</w:t>
      </w:r>
      <w:r w:rsidR="00C829B0" w:rsidRPr="004937A2">
        <w:rPr>
          <w:rFonts w:asciiTheme="majorHAnsi" w:hAnsiTheme="majorHAnsi"/>
          <w:sz w:val="23"/>
          <w:szCs w:val="23"/>
        </w:rPr>
        <w:t>______</w:t>
      </w:r>
      <w:r w:rsidR="00260060" w:rsidRPr="004937A2">
        <w:rPr>
          <w:rFonts w:asciiTheme="majorHAnsi" w:hAnsiTheme="majorHAnsi"/>
          <w:sz w:val="23"/>
          <w:szCs w:val="23"/>
        </w:rPr>
        <w:t xml:space="preserve"> County or other applicable federal, state or local governmental agencies for development and construction of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w:t>
      </w:r>
      <w:r w:rsidR="00E50A7E" w:rsidRPr="004937A2">
        <w:rPr>
          <w:rFonts w:asciiTheme="majorHAnsi" w:hAnsiTheme="majorHAnsi"/>
          <w:sz w:val="23"/>
          <w:szCs w:val="23"/>
        </w:rPr>
        <w:t xml:space="preserve">, with </w:t>
      </w:r>
      <w:r w:rsidR="00437F52" w:rsidRPr="004937A2">
        <w:rPr>
          <w:rFonts w:asciiTheme="majorHAnsi" w:hAnsiTheme="majorHAnsi"/>
          <w:sz w:val="23"/>
          <w:szCs w:val="23"/>
        </w:rPr>
        <w:t xml:space="preserve">acceptable </w:t>
      </w:r>
      <w:r w:rsidR="00E50A7E" w:rsidRPr="004937A2">
        <w:rPr>
          <w:rFonts w:asciiTheme="majorHAnsi" w:hAnsiTheme="majorHAnsi"/>
          <w:sz w:val="23"/>
          <w:szCs w:val="23"/>
        </w:rPr>
        <w:t xml:space="preserve">terms and conditions </w:t>
      </w:r>
      <w:r w:rsidR="00437F52" w:rsidRPr="004937A2">
        <w:rPr>
          <w:rFonts w:asciiTheme="majorHAnsi" w:hAnsiTheme="majorHAnsi"/>
          <w:sz w:val="23"/>
          <w:szCs w:val="23"/>
        </w:rPr>
        <w:t>for specified permits identified in the Build-Transfer Agreement</w:t>
      </w:r>
      <w:r w:rsidR="00260060" w:rsidRPr="004937A2">
        <w:rPr>
          <w:rFonts w:asciiTheme="majorHAnsi" w:hAnsiTheme="majorHAnsi"/>
          <w:sz w:val="23"/>
          <w:szCs w:val="23"/>
        </w:rPr>
        <w:t>.</w:t>
      </w:r>
    </w:p>
    <w:p w14:paraId="32333F71" w14:textId="77777777" w:rsidR="00260060" w:rsidRPr="004937A2" w:rsidRDefault="00A205B9" w:rsidP="008D44A1">
      <w:pPr>
        <w:pStyle w:val="List2"/>
        <w:tabs>
          <w:tab w:val="num" w:pos="720"/>
        </w:tabs>
        <w:spacing w:after="120"/>
        <w:ind w:left="720" w:hanging="720"/>
        <w:jc w:val="both"/>
        <w:rPr>
          <w:rFonts w:asciiTheme="majorHAnsi" w:hAnsiTheme="majorHAnsi"/>
          <w:sz w:val="23"/>
          <w:szCs w:val="23"/>
        </w:rPr>
      </w:pPr>
      <w:r w:rsidRPr="004937A2">
        <w:rPr>
          <w:rFonts w:asciiTheme="majorHAnsi" w:hAnsiTheme="majorHAnsi"/>
          <w:sz w:val="23"/>
          <w:szCs w:val="23"/>
        </w:rPr>
        <w:t>O</w:t>
      </w:r>
      <w:r w:rsidR="00260060" w:rsidRPr="004937A2">
        <w:rPr>
          <w:rFonts w:asciiTheme="majorHAnsi" w:hAnsiTheme="majorHAnsi"/>
          <w:sz w:val="23"/>
          <w:szCs w:val="23"/>
        </w:rPr>
        <w:t>btain</w:t>
      </w:r>
      <w:r w:rsidR="0088431F" w:rsidRPr="004937A2">
        <w:rPr>
          <w:rFonts w:asciiTheme="majorHAnsi" w:hAnsiTheme="majorHAnsi"/>
          <w:sz w:val="23"/>
          <w:szCs w:val="23"/>
        </w:rPr>
        <w:t>ing</w:t>
      </w:r>
      <w:r w:rsidR="00260060" w:rsidRPr="004937A2">
        <w:rPr>
          <w:rFonts w:asciiTheme="majorHAnsi" w:hAnsiTheme="majorHAnsi"/>
          <w:sz w:val="23"/>
          <w:szCs w:val="23"/>
        </w:rPr>
        <w:t xml:space="preserve"> a “no hazards” determination from the Federal Aviation Administration with respect to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Site</w:t>
      </w:r>
      <w:r w:rsidR="004D7C43" w:rsidRPr="004937A2">
        <w:rPr>
          <w:rFonts w:asciiTheme="majorHAnsi" w:hAnsiTheme="majorHAnsi"/>
          <w:sz w:val="23"/>
          <w:szCs w:val="23"/>
        </w:rPr>
        <w:t>, if required for the CREP Project</w:t>
      </w:r>
      <w:r w:rsidR="00260060" w:rsidRPr="004937A2">
        <w:rPr>
          <w:rFonts w:asciiTheme="majorHAnsi" w:hAnsiTheme="majorHAnsi"/>
          <w:sz w:val="23"/>
          <w:szCs w:val="23"/>
        </w:rPr>
        <w:t>.</w:t>
      </w:r>
    </w:p>
    <w:p w14:paraId="73159389" w14:textId="77777777" w:rsidR="00260060" w:rsidRPr="004937A2" w:rsidRDefault="0088431F" w:rsidP="008D44A1">
      <w:pPr>
        <w:pStyle w:val="List2"/>
        <w:spacing w:after="120"/>
        <w:ind w:left="720" w:hanging="720"/>
        <w:jc w:val="both"/>
        <w:rPr>
          <w:rFonts w:asciiTheme="majorHAnsi" w:hAnsiTheme="majorHAnsi"/>
          <w:sz w:val="23"/>
          <w:szCs w:val="23"/>
        </w:rPr>
      </w:pPr>
      <w:r w:rsidRPr="004937A2">
        <w:rPr>
          <w:rFonts w:asciiTheme="majorHAnsi" w:hAnsiTheme="majorHAnsi"/>
          <w:sz w:val="23"/>
          <w:szCs w:val="23"/>
        </w:rPr>
        <w:t>O</w:t>
      </w:r>
      <w:r w:rsidR="00260060" w:rsidRPr="004937A2">
        <w:rPr>
          <w:rFonts w:asciiTheme="majorHAnsi" w:hAnsiTheme="majorHAnsi"/>
          <w:sz w:val="23"/>
          <w:szCs w:val="23"/>
        </w:rPr>
        <w:t>btain</w:t>
      </w:r>
      <w:r w:rsidRPr="004937A2">
        <w:rPr>
          <w:rFonts w:asciiTheme="majorHAnsi" w:hAnsiTheme="majorHAnsi"/>
          <w:sz w:val="23"/>
          <w:szCs w:val="23"/>
        </w:rPr>
        <w:t>ing</w:t>
      </w:r>
      <w:r w:rsidR="00260060" w:rsidRPr="004937A2">
        <w:rPr>
          <w:rFonts w:asciiTheme="majorHAnsi" w:hAnsiTheme="majorHAnsi"/>
          <w:sz w:val="23"/>
          <w:szCs w:val="23"/>
        </w:rPr>
        <w:t xml:space="preserve"> all necessary real property rights for the development, construction and operation of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w:t>
      </w:r>
      <w:r w:rsidR="00C829B0" w:rsidRPr="004937A2">
        <w:rPr>
          <w:rFonts w:asciiTheme="majorHAnsi" w:hAnsiTheme="majorHAnsi"/>
          <w:sz w:val="23"/>
          <w:szCs w:val="23"/>
        </w:rPr>
        <w:t xml:space="preserve"> prior to the execution of the </w:t>
      </w:r>
      <w:r w:rsidR="000041A1" w:rsidRPr="004937A2">
        <w:rPr>
          <w:rFonts w:asciiTheme="majorHAnsi" w:hAnsiTheme="majorHAnsi"/>
          <w:sz w:val="23"/>
          <w:szCs w:val="23"/>
        </w:rPr>
        <w:t xml:space="preserve">Build-Transfer </w:t>
      </w:r>
      <w:r w:rsidR="00C829B0" w:rsidRPr="004937A2">
        <w:rPr>
          <w:rFonts w:asciiTheme="majorHAnsi" w:hAnsiTheme="majorHAnsi"/>
          <w:sz w:val="23"/>
          <w:szCs w:val="23"/>
        </w:rPr>
        <w:t>Agreement</w:t>
      </w:r>
      <w:r w:rsidR="00CF4B9F" w:rsidRPr="004937A2">
        <w:rPr>
          <w:rFonts w:asciiTheme="majorHAnsi" w:hAnsiTheme="majorHAnsi"/>
          <w:sz w:val="23"/>
          <w:szCs w:val="23"/>
        </w:rPr>
        <w:t xml:space="preserve">. Lease option agreements do not need to be exercised prior to completion of the </w:t>
      </w:r>
      <w:r w:rsidR="004D7C43" w:rsidRPr="004937A2">
        <w:rPr>
          <w:rFonts w:asciiTheme="majorHAnsi" w:hAnsiTheme="majorHAnsi"/>
          <w:sz w:val="23"/>
          <w:szCs w:val="23"/>
        </w:rPr>
        <w:t xml:space="preserve">Build-Transfer </w:t>
      </w:r>
      <w:r w:rsidR="00CF4B9F" w:rsidRPr="004937A2">
        <w:rPr>
          <w:rFonts w:asciiTheme="majorHAnsi" w:hAnsiTheme="majorHAnsi"/>
          <w:sz w:val="23"/>
          <w:szCs w:val="23"/>
        </w:rPr>
        <w:t>Agreement, but Developer must have a unilateral right to exercise such options. Any easements for collection and/or interconnection facilities must be in place.</w:t>
      </w:r>
    </w:p>
    <w:p w14:paraId="1DC9E589" w14:textId="77777777" w:rsidR="00260060" w:rsidRPr="004937A2" w:rsidRDefault="0088431F" w:rsidP="008D44A1">
      <w:pPr>
        <w:pStyle w:val="List2"/>
        <w:spacing w:after="120"/>
        <w:ind w:left="720" w:hanging="720"/>
        <w:jc w:val="both"/>
        <w:rPr>
          <w:rFonts w:asciiTheme="majorHAnsi" w:hAnsiTheme="majorHAnsi"/>
          <w:sz w:val="23"/>
          <w:szCs w:val="23"/>
        </w:rPr>
      </w:pPr>
      <w:r w:rsidRPr="004937A2">
        <w:rPr>
          <w:rFonts w:asciiTheme="majorHAnsi" w:hAnsiTheme="majorHAnsi"/>
          <w:sz w:val="23"/>
          <w:szCs w:val="23"/>
        </w:rPr>
        <w:t>P</w:t>
      </w:r>
      <w:r w:rsidR="00260060" w:rsidRPr="004937A2">
        <w:rPr>
          <w:rFonts w:asciiTheme="majorHAnsi" w:hAnsiTheme="majorHAnsi"/>
          <w:sz w:val="23"/>
          <w:szCs w:val="23"/>
        </w:rPr>
        <w:t>rovid</w:t>
      </w:r>
      <w:r w:rsidRPr="004937A2">
        <w:rPr>
          <w:rFonts w:asciiTheme="majorHAnsi" w:hAnsiTheme="majorHAnsi"/>
          <w:sz w:val="23"/>
          <w:szCs w:val="23"/>
        </w:rPr>
        <w:t>ing</w:t>
      </w:r>
      <w:r w:rsidR="00260060" w:rsidRPr="004937A2">
        <w:rPr>
          <w:rFonts w:asciiTheme="majorHAnsi" w:hAnsiTheme="majorHAnsi"/>
          <w:sz w:val="23"/>
          <w:szCs w:val="23"/>
        </w:rPr>
        <w:t xml:space="preserve"> additional data </w:t>
      </w:r>
      <w:r w:rsidR="00CF4B9F" w:rsidRPr="004937A2">
        <w:rPr>
          <w:rFonts w:asciiTheme="majorHAnsi" w:hAnsiTheme="majorHAnsi"/>
          <w:sz w:val="23"/>
          <w:szCs w:val="23"/>
        </w:rPr>
        <w:t xml:space="preserve">each month </w:t>
      </w:r>
      <w:r w:rsidR="00260060" w:rsidRPr="004937A2">
        <w:rPr>
          <w:rFonts w:asciiTheme="majorHAnsi" w:hAnsiTheme="majorHAnsi"/>
          <w:sz w:val="23"/>
          <w:szCs w:val="23"/>
        </w:rPr>
        <w:t xml:space="preserve">from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Site</w:t>
      </w:r>
      <w:r w:rsidRPr="004937A2">
        <w:rPr>
          <w:rFonts w:asciiTheme="majorHAnsi" w:hAnsiTheme="majorHAnsi"/>
          <w:sz w:val="23"/>
          <w:szCs w:val="23"/>
        </w:rPr>
        <w:t xml:space="preserve"> </w:t>
      </w:r>
      <w:r w:rsidR="00260060" w:rsidRPr="004937A2">
        <w:rPr>
          <w:rFonts w:asciiTheme="majorHAnsi" w:hAnsiTheme="majorHAnsi"/>
          <w:sz w:val="23"/>
          <w:szCs w:val="23"/>
        </w:rPr>
        <w:t xml:space="preserve">for purposes of capacity factor validation. </w:t>
      </w:r>
    </w:p>
    <w:p w14:paraId="6577687F" w14:textId="77777777" w:rsidR="00144014" w:rsidRPr="004937A2" w:rsidRDefault="00260060" w:rsidP="008D44A1">
      <w:pPr>
        <w:pStyle w:val="BodyText"/>
        <w:spacing w:after="120"/>
        <w:rPr>
          <w:rFonts w:asciiTheme="majorHAnsi" w:hAnsiTheme="majorHAnsi"/>
          <w:sz w:val="23"/>
          <w:szCs w:val="23"/>
        </w:rPr>
      </w:pPr>
      <w:r w:rsidRPr="004937A2">
        <w:rPr>
          <w:rFonts w:asciiTheme="majorHAnsi" w:hAnsiTheme="majorHAnsi"/>
          <w:sz w:val="23"/>
          <w:szCs w:val="23"/>
        </w:rPr>
        <w:t xml:space="preserve">The Parties will cooperate to </w:t>
      </w:r>
      <w:r w:rsidR="00CF4B9F" w:rsidRPr="004937A2">
        <w:rPr>
          <w:rFonts w:asciiTheme="majorHAnsi" w:hAnsiTheme="majorHAnsi"/>
          <w:sz w:val="23"/>
          <w:szCs w:val="23"/>
        </w:rPr>
        <w:t>continue these development activit</w:t>
      </w:r>
      <w:r w:rsidR="002B5513" w:rsidRPr="004937A2">
        <w:rPr>
          <w:rFonts w:asciiTheme="majorHAnsi" w:hAnsiTheme="majorHAnsi"/>
          <w:sz w:val="23"/>
          <w:szCs w:val="23"/>
        </w:rPr>
        <w:t>i</w:t>
      </w:r>
      <w:r w:rsidR="00CF4B9F" w:rsidRPr="004937A2">
        <w:rPr>
          <w:rFonts w:asciiTheme="majorHAnsi" w:hAnsiTheme="majorHAnsi"/>
          <w:sz w:val="23"/>
          <w:szCs w:val="23"/>
        </w:rPr>
        <w:t>es</w:t>
      </w:r>
      <w:r w:rsidRPr="004937A2">
        <w:rPr>
          <w:rFonts w:asciiTheme="majorHAnsi" w:hAnsiTheme="majorHAnsi"/>
          <w:sz w:val="23"/>
          <w:szCs w:val="23"/>
        </w:rPr>
        <w:t xml:space="preserve"> and keep each other reasonably informed as to the status </w:t>
      </w:r>
      <w:r w:rsidR="00CF4B9F" w:rsidRPr="004937A2">
        <w:rPr>
          <w:rFonts w:asciiTheme="majorHAnsi" w:hAnsiTheme="majorHAnsi"/>
          <w:sz w:val="23"/>
          <w:szCs w:val="23"/>
        </w:rPr>
        <w:t>of each Development Activity</w:t>
      </w:r>
      <w:r w:rsidRPr="004937A2">
        <w:rPr>
          <w:rFonts w:asciiTheme="majorHAnsi" w:hAnsiTheme="majorHAnsi"/>
          <w:sz w:val="23"/>
          <w:szCs w:val="23"/>
        </w:rPr>
        <w:t xml:space="preserve">. </w:t>
      </w:r>
      <w:r w:rsidR="00EC3F4E" w:rsidRPr="004937A2">
        <w:rPr>
          <w:rFonts w:asciiTheme="majorHAnsi" w:hAnsiTheme="majorHAnsi"/>
          <w:b/>
          <w:i/>
          <w:sz w:val="23"/>
          <w:szCs w:val="23"/>
        </w:rPr>
        <w:t>(</w:t>
      </w:r>
      <w:r w:rsidR="0088431F" w:rsidRPr="004937A2">
        <w:rPr>
          <w:rFonts w:asciiTheme="majorHAnsi" w:hAnsiTheme="majorHAnsi"/>
          <w:b/>
          <w:i/>
          <w:sz w:val="23"/>
          <w:szCs w:val="23"/>
        </w:rPr>
        <w:t>Requirements may be modified to reflect the current development status of the CREP Project</w:t>
      </w:r>
      <w:r w:rsidR="00EC3F4E" w:rsidRPr="004937A2">
        <w:rPr>
          <w:rFonts w:asciiTheme="majorHAnsi" w:hAnsiTheme="majorHAnsi"/>
          <w:b/>
          <w:i/>
          <w:sz w:val="23"/>
          <w:szCs w:val="23"/>
        </w:rPr>
        <w:t>.)</w:t>
      </w:r>
    </w:p>
    <w:p w14:paraId="30F0C507" w14:textId="77777777" w:rsidR="00AB1297" w:rsidRPr="004937A2" w:rsidRDefault="00A37D2F" w:rsidP="00A37D2F">
      <w:pPr>
        <w:pStyle w:val="BodyText"/>
        <w:spacing w:after="120"/>
        <w:rPr>
          <w:rFonts w:asciiTheme="majorHAnsi" w:hAnsiTheme="majorHAnsi"/>
          <w:b/>
          <w:sz w:val="23"/>
          <w:szCs w:val="23"/>
        </w:rPr>
      </w:pPr>
      <w:r w:rsidRPr="004937A2">
        <w:rPr>
          <w:rFonts w:asciiTheme="majorHAnsi" w:hAnsiTheme="majorHAnsi"/>
          <w:b/>
          <w:sz w:val="23"/>
          <w:szCs w:val="23"/>
        </w:rPr>
        <w:t>6.</w:t>
      </w:r>
      <w:r w:rsidRPr="004937A2">
        <w:rPr>
          <w:rFonts w:asciiTheme="majorHAnsi" w:hAnsiTheme="majorHAnsi"/>
          <w:b/>
          <w:sz w:val="23"/>
          <w:szCs w:val="23"/>
        </w:rPr>
        <w:tab/>
      </w:r>
      <w:r w:rsidRPr="004937A2">
        <w:rPr>
          <w:rFonts w:asciiTheme="majorHAnsi" w:hAnsiTheme="majorHAnsi"/>
          <w:b/>
          <w:sz w:val="23"/>
          <w:szCs w:val="23"/>
          <w:u w:val="single"/>
        </w:rPr>
        <w:t>Security</w:t>
      </w:r>
      <w:r w:rsidRPr="004937A2">
        <w:rPr>
          <w:rFonts w:asciiTheme="majorHAnsi" w:hAnsiTheme="majorHAnsi"/>
          <w:b/>
          <w:sz w:val="23"/>
          <w:szCs w:val="23"/>
        </w:rPr>
        <w:t xml:space="preserve">. </w:t>
      </w:r>
    </w:p>
    <w:p w14:paraId="1FC35ECF" w14:textId="77777777" w:rsidR="00AB1297" w:rsidRPr="004937A2" w:rsidRDefault="00AB1297" w:rsidP="00AB1297">
      <w:pPr>
        <w:pStyle w:val="BodyText"/>
        <w:spacing w:after="120"/>
        <w:ind w:left="720" w:hanging="720"/>
        <w:rPr>
          <w:rFonts w:asciiTheme="majorHAnsi" w:hAnsiTheme="majorHAnsi"/>
          <w:sz w:val="23"/>
          <w:szCs w:val="23"/>
        </w:rPr>
      </w:pPr>
      <w:r w:rsidRPr="004937A2">
        <w:rPr>
          <w:rFonts w:asciiTheme="majorHAnsi" w:hAnsiTheme="majorHAnsi"/>
          <w:sz w:val="23"/>
          <w:szCs w:val="23"/>
        </w:rPr>
        <w:t>(a)</w:t>
      </w:r>
      <w:r w:rsidRPr="004937A2">
        <w:rPr>
          <w:rFonts w:asciiTheme="majorHAnsi" w:hAnsiTheme="majorHAnsi"/>
          <w:sz w:val="23"/>
          <w:szCs w:val="23"/>
        </w:rPr>
        <w:tab/>
      </w:r>
      <w:r w:rsidRPr="004937A2">
        <w:rPr>
          <w:rFonts w:asciiTheme="majorHAnsi" w:hAnsiTheme="majorHAnsi"/>
          <w:sz w:val="23"/>
          <w:szCs w:val="23"/>
          <w:u w:val="single"/>
        </w:rPr>
        <w:t>Bid Security</w:t>
      </w:r>
      <w:r w:rsidRPr="004937A2">
        <w:rPr>
          <w:rFonts w:asciiTheme="majorHAnsi" w:hAnsiTheme="majorHAnsi"/>
          <w:sz w:val="23"/>
          <w:szCs w:val="23"/>
        </w:rPr>
        <w:t xml:space="preserve">. </w:t>
      </w:r>
      <w:r w:rsidR="00A37D2F" w:rsidRPr="004937A2">
        <w:rPr>
          <w:rFonts w:asciiTheme="majorHAnsi" w:hAnsiTheme="majorHAnsi"/>
          <w:sz w:val="23"/>
          <w:szCs w:val="23"/>
        </w:rPr>
        <w:t xml:space="preserve">Developer delivered to </w:t>
      </w:r>
      <w:proofErr w:type="spellStart"/>
      <w:r w:rsidR="00A37D2F" w:rsidRPr="004937A2">
        <w:rPr>
          <w:rFonts w:asciiTheme="majorHAnsi" w:hAnsiTheme="majorHAnsi"/>
          <w:sz w:val="23"/>
          <w:szCs w:val="23"/>
        </w:rPr>
        <w:t>NorthWestern</w:t>
      </w:r>
      <w:proofErr w:type="spellEnd"/>
      <w:r w:rsidR="00A37D2F" w:rsidRPr="004937A2">
        <w:rPr>
          <w:rFonts w:asciiTheme="majorHAnsi" w:hAnsiTheme="majorHAnsi"/>
          <w:sz w:val="23"/>
          <w:szCs w:val="23"/>
        </w:rPr>
        <w:t xml:space="preserve"> </w:t>
      </w:r>
      <w:r w:rsidR="00C3774D" w:rsidRPr="004937A2">
        <w:rPr>
          <w:rFonts w:asciiTheme="majorHAnsi" w:hAnsiTheme="majorHAnsi"/>
          <w:sz w:val="23"/>
          <w:szCs w:val="23"/>
        </w:rPr>
        <w:t xml:space="preserve">bid </w:t>
      </w:r>
      <w:r w:rsidR="00A37D2F" w:rsidRPr="004937A2">
        <w:rPr>
          <w:rFonts w:asciiTheme="majorHAnsi" w:hAnsiTheme="majorHAnsi"/>
          <w:sz w:val="23"/>
          <w:szCs w:val="23"/>
        </w:rPr>
        <w:t xml:space="preserve">security in the amount of $2,000/MW </w:t>
      </w:r>
      <w:r w:rsidR="00A205B9" w:rsidRPr="004937A2">
        <w:rPr>
          <w:rFonts w:asciiTheme="majorHAnsi" w:hAnsiTheme="majorHAnsi"/>
          <w:sz w:val="23"/>
          <w:szCs w:val="23"/>
        </w:rPr>
        <w:t xml:space="preserve">in the form of __________ </w:t>
      </w:r>
      <w:r w:rsidR="00A37D2F" w:rsidRPr="004937A2">
        <w:rPr>
          <w:rFonts w:asciiTheme="majorHAnsi" w:hAnsiTheme="majorHAnsi"/>
          <w:sz w:val="23"/>
          <w:szCs w:val="23"/>
        </w:rPr>
        <w:t xml:space="preserve">in compliance with the </w:t>
      </w:r>
      <w:proofErr w:type="spellStart"/>
      <w:r w:rsidR="00A37D2F" w:rsidRPr="004937A2">
        <w:rPr>
          <w:rFonts w:asciiTheme="majorHAnsi" w:hAnsiTheme="majorHAnsi"/>
          <w:sz w:val="23"/>
          <w:szCs w:val="23"/>
        </w:rPr>
        <w:t>NorthWestern</w:t>
      </w:r>
      <w:proofErr w:type="spellEnd"/>
      <w:r w:rsidR="00A37D2F" w:rsidRPr="004937A2">
        <w:rPr>
          <w:rFonts w:asciiTheme="majorHAnsi" w:hAnsiTheme="majorHAnsi"/>
          <w:sz w:val="23"/>
          <w:szCs w:val="23"/>
        </w:rPr>
        <w:t xml:space="preserve"> </w:t>
      </w:r>
      <w:r w:rsidR="004D7C43" w:rsidRPr="004937A2">
        <w:rPr>
          <w:rFonts w:asciiTheme="majorHAnsi" w:hAnsiTheme="majorHAnsi"/>
          <w:sz w:val="23"/>
          <w:szCs w:val="23"/>
        </w:rPr>
        <w:t>201</w:t>
      </w:r>
      <w:r w:rsidR="005537B0" w:rsidRPr="004937A2">
        <w:rPr>
          <w:rFonts w:asciiTheme="majorHAnsi" w:hAnsiTheme="majorHAnsi"/>
          <w:sz w:val="23"/>
          <w:szCs w:val="23"/>
        </w:rPr>
        <w:t>9</w:t>
      </w:r>
      <w:r w:rsidR="004D7C43" w:rsidRPr="004937A2">
        <w:rPr>
          <w:rFonts w:asciiTheme="majorHAnsi" w:hAnsiTheme="majorHAnsi"/>
          <w:sz w:val="23"/>
          <w:szCs w:val="23"/>
        </w:rPr>
        <w:t xml:space="preserve"> </w:t>
      </w:r>
      <w:r w:rsidR="00A37D2F" w:rsidRPr="004937A2">
        <w:rPr>
          <w:rFonts w:asciiTheme="majorHAnsi" w:hAnsiTheme="majorHAnsi"/>
          <w:sz w:val="23"/>
          <w:szCs w:val="23"/>
        </w:rPr>
        <w:t>CREP RFP (the “</w:t>
      </w:r>
      <w:r w:rsidR="00A37D2F" w:rsidRPr="004937A2">
        <w:rPr>
          <w:rFonts w:asciiTheme="majorHAnsi" w:hAnsiTheme="majorHAnsi"/>
          <w:i/>
          <w:sz w:val="23"/>
          <w:szCs w:val="23"/>
        </w:rPr>
        <w:t>Bid Security</w:t>
      </w:r>
      <w:r w:rsidR="00A37D2F" w:rsidRPr="004937A2">
        <w:rPr>
          <w:rFonts w:asciiTheme="majorHAnsi" w:hAnsiTheme="majorHAnsi"/>
          <w:sz w:val="23"/>
          <w:szCs w:val="23"/>
        </w:rPr>
        <w:t xml:space="preserve">”). Developer shall maintain the Bid Security during the term of this Term Sheet. </w:t>
      </w:r>
    </w:p>
    <w:p w14:paraId="2518E6B2" w14:textId="3FC37EDF" w:rsidR="00AB1297" w:rsidRPr="004937A2" w:rsidRDefault="00AB1297" w:rsidP="00AB1297">
      <w:pPr>
        <w:pStyle w:val="BodyText"/>
        <w:spacing w:after="120"/>
        <w:ind w:left="720" w:hanging="720"/>
        <w:rPr>
          <w:rFonts w:asciiTheme="majorHAnsi" w:hAnsiTheme="majorHAnsi"/>
          <w:sz w:val="23"/>
          <w:szCs w:val="23"/>
        </w:rPr>
      </w:pPr>
      <w:r w:rsidRPr="004937A2">
        <w:rPr>
          <w:rFonts w:asciiTheme="majorHAnsi" w:hAnsiTheme="majorHAnsi"/>
          <w:sz w:val="23"/>
          <w:szCs w:val="23"/>
        </w:rPr>
        <w:t>(b)</w:t>
      </w:r>
      <w:r w:rsidRPr="004937A2">
        <w:rPr>
          <w:rFonts w:asciiTheme="majorHAnsi" w:hAnsiTheme="majorHAnsi"/>
          <w:sz w:val="23"/>
          <w:szCs w:val="23"/>
        </w:rPr>
        <w:tab/>
      </w:r>
      <w:r w:rsidRPr="004937A2">
        <w:rPr>
          <w:rFonts w:asciiTheme="majorHAnsi" w:hAnsiTheme="majorHAnsi"/>
          <w:sz w:val="23"/>
          <w:szCs w:val="23"/>
          <w:u w:val="single"/>
        </w:rPr>
        <w:t>Performance Security</w:t>
      </w:r>
      <w:r w:rsidRPr="004937A2">
        <w:rPr>
          <w:rFonts w:asciiTheme="majorHAnsi" w:hAnsiTheme="majorHAnsi"/>
          <w:sz w:val="23"/>
          <w:szCs w:val="23"/>
        </w:rPr>
        <w:t xml:space="preserve">. </w:t>
      </w:r>
      <w:r w:rsidR="00A37D2F" w:rsidRPr="004937A2">
        <w:rPr>
          <w:rFonts w:asciiTheme="majorHAnsi" w:hAnsiTheme="majorHAnsi"/>
          <w:sz w:val="23"/>
          <w:szCs w:val="23"/>
        </w:rPr>
        <w:t xml:space="preserve">Within </w:t>
      </w:r>
      <w:r w:rsidR="00724DF8" w:rsidRPr="004937A2">
        <w:rPr>
          <w:rFonts w:asciiTheme="majorHAnsi" w:hAnsiTheme="majorHAnsi"/>
          <w:sz w:val="23"/>
          <w:szCs w:val="23"/>
        </w:rPr>
        <w:t xml:space="preserve">10 </w:t>
      </w:r>
      <w:r w:rsidR="00C3774D" w:rsidRPr="004937A2">
        <w:rPr>
          <w:rFonts w:asciiTheme="majorHAnsi" w:hAnsiTheme="majorHAnsi"/>
          <w:sz w:val="23"/>
          <w:szCs w:val="23"/>
        </w:rPr>
        <w:t xml:space="preserve">calendar </w:t>
      </w:r>
      <w:r w:rsidR="00A37D2F" w:rsidRPr="004937A2">
        <w:rPr>
          <w:rFonts w:asciiTheme="majorHAnsi" w:hAnsiTheme="majorHAnsi"/>
          <w:sz w:val="23"/>
          <w:szCs w:val="23"/>
        </w:rPr>
        <w:t xml:space="preserve">days of the execution of the </w:t>
      </w:r>
      <w:r w:rsidR="00C3774D" w:rsidRPr="004937A2">
        <w:rPr>
          <w:rFonts w:asciiTheme="majorHAnsi" w:hAnsiTheme="majorHAnsi"/>
          <w:sz w:val="23"/>
          <w:szCs w:val="23"/>
        </w:rPr>
        <w:t xml:space="preserve">Build-Transfer </w:t>
      </w:r>
      <w:r w:rsidR="00A37D2F" w:rsidRPr="004937A2">
        <w:rPr>
          <w:rFonts w:asciiTheme="majorHAnsi" w:hAnsiTheme="majorHAnsi"/>
          <w:sz w:val="23"/>
          <w:szCs w:val="23"/>
        </w:rPr>
        <w:t xml:space="preserve">Agreement, Developer shall furnish performance security in the amount of </w:t>
      </w:r>
      <w:r w:rsidR="00C3774D" w:rsidRPr="004937A2">
        <w:rPr>
          <w:rFonts w:asciiTheme="majorHAnsi" w:hAnsiTheme="majorHAnsi"/>
          <w:sz w:val="23"/>
          <w:szCs w:val="23"/>
        </w:rPr>
        <w:t>$</w:t>
      </w:r>
      <w:r w:rsidRPr="004937A2">
        <w:rPr>
          <w:rFonts w:asciiTheme="majorHAnsi" w:hAnsiTheme="majorHAnsi"/>
          <w:sz w:val="23"/>
          <w:szCs w:val="23"/>
        </w:rPr>
        <w:t>40</w:t>
      </w:r>
      <w:r w:rsidR="00C3774D" w:rsidRPr="004937A2">
        <w:rPr>
          <w:rFonts w:asciiTheme="majorHAnsi" w:hAnsiTheme="majorHAnsi"/>
          <w:sz w:val="23"/>
          <w:szCs w:val="23"/>
        </w:rPr>
        <w:t>,000/MW</w:t>
      </w:r>
      <w:r w:rsidR="00A37D2F" w:rsidRPr="004937A2">
        <w:rPr>
          <w:rFonts w:asciiTheme="majorHAnsi" w:hAnsiTheme="majorHAnsi"/>
          <w:sz w:val="23"/>
          <w:szCs w:val="23"/>
        </w:rPr>
        <w:t xml:space="preserve"> </w:t>
      </w:r>
      <w:r w:rsidR="00C3774D" w:rsidRPr="004937A2">
        <w:rPr>
          <w:rFonts w:asciiTheme="majorHAnsi" w:hAnsiTheme="majorHAnsi"/>
          <w:sz w:val="23"/>
          <w:szCs w:val="23"/>
        </w:rPr>
        <w:t xml:space="preserve">of the </w:t>
      </w:r>
      <w:r w:rsidR="00D92C2A" w:rsidRPr="004937A2">
        <w:rPr>
          <w:rFonts w:asciiTheme="majorHAnsi" w:hAnsiTheme="majorHAnsi"/>
          <w:sz w:val="23"/>
          <w:szCs w:val="23"/>
        </w:rPr>
        <w:t xml:space="preserve">nameplate capacity of the </w:t>
      </w:r>
      <w:r w:rsidR="00C3774D" w:rsidRPr="004937A2">
        <w:rPr>
          <w:rFonts w:asciiTheme="majorHAnsi" w:hAnsiTheme="majorHAnsi"/>
          <w:sz w:val="23"/>
          <w:szCs w:val="23"/>
        </w:rPr>
        <w:t xml:space="preserve">CREP Project </w:t>
      </w:r>
      <w:r w:rsidR="00A37D2F" w:rsidRPr="004937A2">
        <w:rPr>
          <w:rFonts w:asciiTheme="majorHAnsi" w:hAnsiTheme="majorHAnsi"/>
          <w:sz w:val="23"/>
          <w:szCs w:val="23"/>
        </w:rPr>
        <w:t>for the faithful performance of Developer’s contractual obligations</w:t>
      </w:r>
      <w:r w:rsidRPr="004937A2">
        <w:rPr>
          <w:rFonts w:asciiTheme="majorHAnsi" w:hAnsiTheme="majorHAnsi"/>
          <w:sz w:val="23"/>
          <w:szCs w:val="23"/>
        </w:rPr>
        <w:t xml:space="preserve"> (the “</w:t>
      </w:r>
      <w:r w:rsidRPr="004937A2">
        <w:rPr>
          <w:rFonts w:asciiTheme="majorHAnsi" w:hAnsiTheme="majorHAnsi"/>
          <w:i/>
          <w:sz w:val="23"/>
          <w:szCs w:val="23"/>
        </w:rPr>
        <w:t>Performance Security</w:t>
      </w:r>
      <w:r w:rsidRPr="004937A2">
        <w:rPr>
          <w:rFonts w:asciiTheme="majorHAnsi" w:hAnsiTheme="majorHAnsi"/>
          <w:sz w:val="23"/>
          <w:szCs w:val="23"/>
        </w:rPr>
        <w:t>”)</w:t>
      </w:r>
      <w:r w:rsidR="00A37D2F" w:rsidRPr="004937A2">
        <w:rPr>
          <w:rFonts w:asciiTheme="majorHAnsi" w:hAnsiTheme="majorHAnsi"/>
          <w:sz w:val="23"/>
          <w:szCs w:val="23"/>
        </w:rPr>
        <w:t xml:space="preserve">. </w:t>
      </w:r>
    </w:p>
    <w:p w14:paraId="4756F6AE" w14:textId="2E455CF1" w:rsidR="00545B03" w:rsidRPr="004937A2" w:rsidRDefault="00766420" w:rsidP="00D92C2A">
      <w:pPr>
        <w:pStyle w:val="BodyText"/>
        <w:spacing w:after="120"/>
        <w:rPr>
          <w:rFonts w:asciiTheme="majorHAnsi" w:hAnsiTheme="majorHAnsi"/>
          <w:sz w:val="23"/>
          <w:szCs w:val="23"/>
        </w:rPr>
      </w:pPr>
      <w:r w:rsidRPr="004937A2">
        <w:rPr>
          <w:rFonts w:asciiTheme="majorHAnsi" w:hAnsiTheme="majorHAnsi"/>
          <w:b/>
          <w:sz w:val="23"/>
          <w:szCs w:val="23"/>
        </w:rPr>
        <w:t>7.</w:t>
      </w:r>
      <w:r w:rsidRPr="004937A2">
        <w:rPr>
          <w:rFonts w:asciiTheme="majorHAnsi" w:hAnsiTheme="majorHAnsi"/>
          <w:b/>
          <w:sz w:val="23"/>
          <w:szCs w:val="23"/>
        </w:rPr>
        <w:tab/>
      </w:r>
      <w:r w:rsidR="00F31EA5" w:rsidRPr="004937A2">
        <w:rPr>
          <w:rFonts w:asciiTheme="majorHAnsi" w:hAnsiTheme="majorHAnsi"/>
          <w:b/>
          <w:sz w:val="23"/>
          <w:szCs w:val="23"/>
          <w:u w:val="single"/>
        </w:rPr>
        <w:t>MPSC Approval</w:t>
      </w:r>
      <w:r w:rsidR="00F31EA5" w:rsidRPr="004937A2">
        <w:rPr>
          <w:rFonts w:asciiTheme="majorHAnsi" w:hAnsiTheme="majorHAnsi"/>
          <w:b/>
          <w:sz w:val="23"/>
          <w:szCs w:val="23"/>
        </w:rPr>
        <w:t>.</w:t>
      </w:r>
      <w:r w:rsidR="00545B03" w:rsidRPr="004937A2">
        <w:rPr>
          <w:rFonts w:asciiTheme="majorHAnsi" w:hAnsiTheme="majorHAnsi"/>
          <w:sz w:val="23"/>
          <w:szCs w:val="23"/>
        </w:rPr>
        <w:t xml:space="preserve"> The CREP Project must satisfy cost-effectiveness requirements established by Montana law</w:t>
      </w:r>
      <w:r w:rsidR="00F56960" w:rsidRPr="004937A2">
        <w:rPr>
          <w:rFonts w:asciiTheme="majorHAnsi" w:hAnsiTheme="majorHAnsi"/>
          <w:sz w:val="23"/>
          <w:szCs w:val="23"/>
        </w:rPr>
        <w:t>, to</w:t>
      </w:r>
      <w:r w:rsidR="00545B03" w:rsidRPr="004937A2">
        <w:rPr>
          <w:rFonts w:asciiTheme="majorHAnsi" w:hAnsiTheme="majorHAnsi"/>
          <w:sz w:val="23"/>
          <w:szCs w:val="23"/>
        </w:rPr>
        <w:t xml:space="preserve"> qualify as an</w:t>
      </w:r>
      <w:r w:rsidR="00545B03" w:rsidRPr="004937A2">
        <w:rPr>
          <w:sz w:val="23"/>
          <w:szCs w:val="23"/>
        </w:rPr>
        <w:t xml:space="preserve"> </w:t>
      </w:r>
      <w:r w:rsidR="00545B03" w:rsidRPr="004937A2">
        <w:rPr>
          <w:rFonts w:asciiTheme="majorHAnsi" w:hAnsiTheme="majorHAnsi"/>
          <w:sz w:val="23"/>
          <w:szCs w:val="23"/>
        </w:rPr>
        <w:t>eligible renewable resource, as such term is defined in §69-3-2003(10), MCA</w:t>
      </w:r>
      <w:r w:rsidR="00F56960" w:rsidRPr="004937A2">
        <w:rPr>
          <w:rFonts w:asciiTheme="majorHAnsi" w:hAnsiTheme="majorHAnsi"/>
          <w:sz w:val="23"/>
          <w:szCs w:val="23"/>
        </w:rPr>
        <w:t xml:space="preserve"> and satisfy the 25 megawatt nameplate capacity standard set forth in §69-3-20</w:t>
      </w:r>
      <w:r w:rsidR="002B4EB0" w:rsidRPr="004937A2">
        <w:rPr>
          <w:rFonts w:asciiTheme="majorHAnsi" w:hAnsiTheme="majorHAnsi"/>
          <w:sz w:val="23"/>
          <w:szCs w:val="23"/>
        </w:rPr>
        <w:t>0</w:t>
      </w:r>
      <w:r w:rsidR="00F56960" w:rsidRPr="004937A2">
        <w:rPr>
          <w:rFonts w:asciiTheme="majorHAnsi" w:hAnsiTheme="majorHAnsi"/>
          <w:sz w:val="23"/>
          <w:szCs w:val="23"/>
        </w:rPr>
        <w:t xml:space="preserve">3(4), MCA. </w:t>
      </w:r>
      <w:r w:rsidR="00545B03" w:rsidRPr="004937A2">
        <w:rPr>
          <w:rFonts w:asciiTheme="majorHAnsi" w:hAnsiTheme="majorHAnsi"/>
          <w:sz w:val="23"/>
          <w:szCs w:val="23"/>
        </w:rPr>
        <w:t xml:space="preserve">Within a commercially reasonable time after execution of the Build-Transfer Agreement, </w:t>
      </w:r>
      <w:proofErr w:type="spellStart"/>
      <w:r w:rsidR="00545B03" w:rsidRPr="004937A2">
        <w:rPr>
          <w:rFonts w:asciiTheme="majorHAnsi" w:hAnsiTheme="majorHAnsi"/>
          <w:sz w:val="23"/>
          <w:szCs w:val="23"/>
        </w:rPr>
        <w:t>NorthWestern</w:t>
      </w:r>
      <w:proofErr w:type="spellEnd"/>
      <w:r w:rsidR="00545B03" w:rsidRPr="004937A2">
        <w:rPr>
          <w:rFonts w:asciiTheme="majorHAnsi" w:hAnsiTheme="majorHAnsi"/>
          <w:sz w:val="23"/>
          <w:szCs w:val="23"/>
        </w:rPr>
        <w:t xml:space="preserve"> will submit a filing to the </w:t>
      </w:r>
      <w:r w:rsidR="00545B03" w:rsidRPr="004937A2">
        <w:rPr>
          <w:rFonts w:asciiTheme="majorHAnsi" w:hAnsiTheme="majorHAnsi"/>
          <w:sz w:val="23"/>
          <w:szCs w:val="23"/>
        </w:rPr>
        <w:lastRenderedPageBreak/>
        <w:t>Montana Public Service Commission (“</w:t>
      </w:r>
      <w:r w:rsidR="00545B03" w:rsidRPr="004937A2">
        <w:rPr>
          <w:rFonts w:asciiTheme="majorHAnsi" w:hAnsiTheme="majorHAnsi"/>
          <w:i/>
          <w:sz w:val="23"/>
          <w:szCs w:val="23"/>
        </w:rPr>
        <w:t>MPSC</w:t>
      </w:r>
      <w:r w:rsidR="00545B03" w:rsidRPr="004937A2">
        <w:rPr>
          <w:rFonts w:asciiTheme="majorHAnsi" w:hAnsiTheme="majorHAnsi"/>
          <w:sz w:val="23"/>
          <w:szCs w:val="23"/>
        </w:rPr>
        <w:t>”) requesting</w:t>
      </w:r>
      <w:r w:rsidR="00BA79AE" w:rsidRPr="004937A2">
        <w:rPr>
          <w:rFonts w:asciiTheme="majorHAnsi" w:hAnsiTheme="majorHAnsi"/>
          <w:sz w:val="23"/>
          <w:szCs w:val="23"/>
        </w:rPr>
        <w:t xml:space="preserve"> advance</w:t>
      </w:r>
      <w:r w:rsidR="00545B03" w:rsidRPr="004937A2">
        <w:rPr>
          <w:rFonts w:asciiTheme="majorHAnsi" w:hAnsiTheme="majorHAnsi"/>
          <w:sz w:val="23"/>
          <w:szCs w:val="23"/>
        </w:rPr>
        <w:t xml:space="preserve"> approval of the contract. The Build-Transfer Agreement will include a condition precedent requiring a favorable determination from the MPSC by a specified date. </w:t>
      </w:r>
      <w:r w:rsidR="004D3246" w:rsidRPr="004937A2">
        <w:rPr>
          <w:rFonts w:asciiTheme="majorHAnsi" w:hAnsiTheme="majorHAnsi"/>
          <w:sz w:val="23"/>
          <w:szCs w:val="23"/>
        </w:rPr>
        <w:t>While the Purchase Price appears to satisfy the requisite cost-effectiveness standard as of the effective date of this Term Sheet</w:t>
      </w:r>
      <w:r w:rsidR="00A22240" w:rsidRPr="004937A2">
        <w:rPr>
          <w:rFonts w:asciiTheme="majorHAnsi" w:hAnsiTheme="majorHAnsi"/>
          <w:sz w:val="23"/>
          <w:szCs w:val="23"/>
        </w:rPr>
        <w:t>,</w:t>
      </w:r>
      <w:r w:rsidR="004D3246" w:rsidRPr="004937A2">
        <w:rPr>
          <w:rFonts w:asciiTheme="majorHAnsi" w:hAnsiTheme="majorHAnsi"/>
          <w:sz w:val="23"/>
          <w:szCs w:val="23"/>
        </w:rPr>
        <w:t xml:space="preserve"> Developer acknowledges that </w:t>
      </w:r>
      <w:proofErr w:type="spellStart"/>
      <w:r w:rsidR="004D3246" w:rsidRPr="004937A2">
        <w:rPr>
          <w:rFonts w:asciiTheme="majorHAnsi" w:hAnsiTheme="majorHAnsi"/>
          <w:sz w:val="23"/>
          <w:szCs w:val="23"/>
        </w:rPr>
        <w:t>NorthWestern</w:t>
      </w:r>
      <w:proofErr w:type="spellEnd"/>
      <w:r w:rsidR="004D3246" w:rsidRPr="004937A2">
        <w:rPr>
          <w:rFonts w:asciiTheme="majorHAnsi" w:hAnsiTheme="majorHAnsi"/>
          <w:sz w:val="23"/>
          <w:szCs w:val="23"/>
        </w:rPr>
        <w:t xml:space="preserve"> cannot enter into a definitive Build-Transfer Agreement </w:t>
      </w:r>
      <w:r w:rsidR="006C6214" w:rsidRPr="004937A2">
        <w:rPr>
          <w:rFonts w:asciiTheme="majorHAnsi" w:hAnsiTheme="majorHAnsi"/>
          <w:sz w:val="23"/>
          <w:szCs w:val="23"/>
        </w:rPr>
        <w:t>if</w:t>
      </w:r>
      <w:r w:rsidR="004D3246" w:rsidRPr="004937A2">
        <w:rPr>
          <w:rFonts w:asciiTheme="majorHAnsi" w:hAnsiTheme="majorHAnsi"/>
          <w:sz w:val="23"/>
          <w:szCs w:val="23"/>
        </w:rPr>
        <w:t xml:space="preserve"> the CREP Project is not cost-effective. </w:t>
      </w:r>
      <w:r w:rsidR="00545B03" w:rsidRPr="004937A2">
        <w:rPr>
          <w:rFonts w:asciiTheme="majorHAnsi" w:hAnsiTheme="majorHAnsi"/>
          <w:b/>
          <w:i/>
          <w:sz w:val="23"/>
          <w:szCs w:val="23"/>
        </w:rPr>
        <w:t xml:space="preserve">(To be inserted if </w:t>
      </w:r>
      <w:proofErr w:type="spellStart"/>
      <w:r w:rsidR="00545B03" w:rsidRPr="004937A2">
        <w:rPr>
          <w:rFonts w:asciiTheme="majorHAnsi" w:hAnsiTheme="majorHAnsi"/>
          <w:b/>
          <w:i/>
          <w:sz w:val="23"/>
          <w:szCs w:val="23"/>
        </w:rPr>
        <w:t>NorthWestern</w:t>
      </w:r>
      <w:proofErr w:type="spellEnd"/>
      <w:r w:rsidR="00545B03" w:rsidRPr="004937A2">
        <w:rPr>
          <w:rFonts w:asciiTheme="majorHAnsi" w:hAnsiTheme="majorHAnsi"/>
          <w:b/>
          <w:i/>
          <w:sz w:val="23"/>
          <w:szCs w:val="23"/>
        </w:rPr>
        <w:t xml:space="preserve"> requests MPSC approval of the Build</w:t>
      </w:r>
      <w:r w:rsidR="00D92C2A" w:rsidRPr="004937A2">
        <w:rPr>
          <w:rFonts w:asciiTheme="majorHAnsi" w:hAnsiTheme="majorHAnsi"/>
          <w:b/>
          <w:i/>
          <w:sz w:val="23"/>
          <w:szCs w:val="23"/>
        </w:rPr>
        <w:t>-</w:t>
      </w:r>
      <w:r w:rsidR="00545B03" w:rsidRPr="004937A2">
        <w:rPr>
          <w:rFonts w:asciiTheme="majorHAnsi" w:hAnsiTheme="majorHAnsi"/>
          <w:b/>
          <w:i/>
          <w:sz w:val="23"/>
          <w:szCs w:val="23"/>
        </w:rPr>
        <w:t>Transfer Agreement.)</w:t>
      </w:r>
    </w:p>
    <w:p w14:paraId="6E425E01" w14:textId="374A7680" w:rsidR="002645FC" w:rsidRPr="004937A2" w:rsidRDefault="002645FC" w:rsidP="008D44A1">
      <w:pPr>
        <w:pStyle w:val="BodyText"/>
        <w:spacing w:after="120"/>
        <w:rPr>
          <w:rFonts w:asciiTheme="majorHAnsi" w:hAnsiTheme="majorHAnsi"/>
          <w:sz w:val="23"/>
          <w:szCs w:val="23"/>
        </w:rPr>
      </w:pPr>
      <w:r w:rsidRPr="004937A2">
        <w:rPr>
          <w:rFonts w:asciiTheme="majorHAnsi" w:hAnsiTheme="majorHAnsi"/>
          <w:b/>
          <w:sz w:val="23"/>
          <w:szCs w:val="23"/>
        </w:rPr>
        <w:t>8.</w:t>
      </w:r>
      <w:r w:rsidRPr="004937A2">
        <w:rPr>
          <w:rFonts w:asciiTheme="majorHAnsi" w:hAnsiTheme="majorHAnsi"/>
          <w:b/>
          <w:sz w:val="23"/>
          <w:szCs w:val="23"/>
        </w:rPr>
        <w:tab/>
      </w:r>
      <w:r w:rsidR="00416EB7" w:rsidRPr="004937A2">
        <w:rPr>
          <w:rFonts w:asciiTheme="majorHAnsi" w:hAnsiTheme="majorHAnsi"/>
          <w:b/>
          <w:sz w:val="23"/>
          <w:szCs w:val="23"/>
          <w:u w:val="single"/>
        </w:rPr>
        <w:t>Eligibility for the Production Tax Credit</w:t>
      </w:r>
      <w:r w:rsidRPr="004937A2">
        <w:rPr>
          <w:rFonts w:asciiTheme="majorHAnsi" w:hAnsiTheme="majorHAnsi"/>
          <w:sz w:val="23"/>
          <w:szCs w:val="23"/>
        </w:rPr>
        <w:t xml:space="preserve">. The </w:t>
      </w:r>
      <w:r w:rsidR="004D7C43" w:rsidRPr="004937A2">
        <w:rPr>
          <w:rFonts w:asciiTheme="majorHAnsi" w:hAnsiTheme="majorHAnsi"/>
          <w:sz w:val="23"/>
          <w:szCs w:val="23"/>
        </w:rPr>
        <w:t xml:space="preserve">Build-Transfer </w:t>
      </w:r>
      <w:r w:rsidRPr="004937A2">
        <w:rPr>
          <w:rFonts w:asciiTheme="majorHAnsi" w:hAnsiTheme="majorHAnsi"/>
          <w:sz w:val="23"/>
          <w:szCs w:val="23"/>
        </w:rPr>
        <w:t xml:space="preserve">Agreement will be </w:t>
      </w:r>
      <w:r w:rsidR="000A2A39" w:rsidRPr="004937A2">
        <w:rPr>
          <w:rFonts w:asciiTheme="majorHAnsi" w:hAnsiTheme="majorHAnsi"/>
          <w:sz w:val="23"/>
          <w:szCs w:val="23"/>
        </w:rPr>
        <w:t>conditioned</w:t>
      </w:r>
      <w:r w:rsidRPr="004937A2">
        <w:rPr>
          <w:rFonts w:asciiTheme="majorHAnsi" w:hAnsiTheme="majorHAnsi"/>
          <w:sz w:val="23"/>
          <w:szCs w:val="23"/>
        </w:rPr>
        <w:t xml:space="preserve"> upon the Developer</w:t>
      </w:r>
      <w:r w:rsidR="00101E0D" w:rsidRPr="004937A2">
        <w:rPr>
          <w:rFonts w:asciiTheme="majorHAnsi" w:hAnsiTheme="majorHAnsi"/>
          <w:sz w:val="23"/>
          <w:szCs w:val="23"/>
        </w:rPr>
        <w:t>: (</w:t>
      </w:r>
      <w:proofErr w:type="spellStart"/>
      <w:r w:rsidR="00101E0D" w:rsidRPr="004937A2">
        <w:rPr>
          <w:rFonts w:asciiTheme="majorHAnsi" w:hAnsiTheme="majorHAnsi"/>
          <w:sz w:val="23"/>
          <w:szCs w:val="23"/>
        </w:rPr>
        <w:t>i</w:t>
      </w:r>
      <w:proofErr w:type="spellEnd"/>
      <w:r w:rsidR="00101E0D" w:rsidRPr="004937A2">
        <w:rPr>
          <w:rFonts w:asciiTheme="majorHAnsi" w:hAnsiTheme="majorHAnsi"/>
          <w:sz w:val="23"/>
          <w:szCs w:val="23"/>
        </w:rPr>
        <w:t>)</w:t>
      </w:r>
      <w:r w:rsidRPr="004937A2">
        <w:rPr>
          <w:rFonts w:asciiTheme="majorHAnsi" w:hAnsiTheme="majorHAnsi"/>
          <w:sz w:val="23"/>
          <w:szCs w:val="23"/>
        </w:rPr>
        <w:t xml:space="preserve"> </w:t>
      </w:r>
      <w:r w:rsidR="000A2A39" w:rsidRPr="004937A2">
        <w:rPr>
          <w:rFonts w:asciiTheme="majorHAnsi" w:hAnsiTheme="majorHAnsi"/>
          <w:sz w:val="23"/>
          <w:szCs w:val="23"/>
        </w:rPr>
        <w:t xml:space="preserve">providing </w:t>
      </w:r>
      <w:r w:rsidR="00DA2D21" w:rsidRPr="004937A2">
        <w:rPr>
          <w:rFonts w:asciiTheme="majorHAnsi" w:hAnsiTheme="majorHAnsi"/>
          <w:sz w:val="23"/>
          <w:szCs w:val="23"/>
        </w:rPr>
        <w:t>a tax</w:t>
      </w:r>
      <w:r w:rsidR="000A2A39" w:rsidRPr="004937A2">
        <w:rPr>
          <w:rFonts w:asciiTheme="majorHAnsi" w:hAnsiTheme="majorHAnsi"/>
          <w:sz w:val="23"/>
          <w:szCs w:val="23"/>
        </w:rPr>
        <w:t xml:space="preserve"> opinion of qualified tax counsel that the CREP Project, when constructed, will fully qualify for the PTC</w:t>
      </w:r>
      <w:r w:rsidR="00101E0D" w:rsidRPr="004937A2">
        <w:rPr>
          <w:rFonts w:asciiTheme="majorHAnsi" w:hAnsiTheme="majorHAnsi"/>
          <w:sz w:val="23"/>
          <w:szCs w:val="23"/>
        </w:rPr>
        <w:t>; and (ii)</w:t>
      </w:r>
      <w:r w:rsidR="00E12A00" w:rsidRPr="004937A2">
        <w:rPr>
          <w:rFonts w:asciiTheme="majorHAnsi" w:hAnsiTheme="majorHAnsi"/>
          <w:sz w:val="23"/>
          <w:szCs w:val="23"/>
        </w:rPr>
        <w:t xml:space="preserve"> placing into service </w:t>
      </w:r>
      <w:r w:rsidR="0047646D" w:rsidRPr="004937A2">
        <w:rPr>
          <w:rFonts w:asciiTheme="majorHAnsi" w:hAnsiTheme="majorHAnsi"/>
          <w:sz w:val="23"/>
          <w:szCs w:val="23"/>
        </w:rPr>
        <w:t>the CREP Project</w:t>
      </w:r>
      <w:r w:rsidR="00E12A00" w:rsidRPr="004937A2">
        <w:rPr>
          <w:rFonts w:asciiTheme="majorHAnsi" w:hAnsiTheme="majorHAnsi"/>
          <w:sz w:val="23"/>
          <w:szCs w:val="23"/>
        </w:rPr>
        <w:t xml:space="preserve"> prior </w:t>
      </w:r>
      <w:r w:rsidR="0047646D" w:rsidRPr="004937A2">
        <w:rPr>
          <w:rFonts w:asciiTheme="majorHAnsi" w:hAnsiTheme="majorHAnsi"/>
          <w:sz w:val="23"/>
          <w:szCs w:val="23"/>
        </w:rPr>
        <w:t xml:space="preserve">to </w:t>
      </w:r>
      <w:r w:rsidR="00D92C2A" w:rsidRPr="004937A2">
        <w:rPr>
          <w:rFonts w:asciiTheme="majorHAnsi" w:hAnsiTheme="majorHAnsi"/>
          <w:sz w:val="23"/>
          <w:szCs w:val="23"/>
        </w:rPr>
        <w:t>__________</w:t>
      </w:r>
      <w:r w:rsidR="00E12A00" w:rsidRPr="004937A2">
        <w:rPr>
          <w:rFonts w:asciiTheme="majorHAnsi" w:hAnsiTheme="majorHAnsi"/>
          <w:sz w:val="23"/>
          <w:szCs w:val="23"/>
        </w:rPr>
        <w:t>, 20</w:t>
      </w:r>
      <w:r w:rsidR="00141993" w:rsidRPr="004937A2">
        <w:rPr>
          <w:rFonts w:asciiTheme="majorHAnsi" w:hAnsiTheme="majorHAnsi"/>
          <w:sz w:val="23"/>
          <w:szCs w:val="23"/>
        </w:rPr>
        <w:t>__</w:t>
      </w:r>
      <w:r w:rsidR="0047646D" w:rsidRPr="004937A2">
        <w:rPr>
          <w:rFonts w:asciiTheme="majorHAnsi" w:hAnsiTheme="majorHAnsi"/>
          <w:sz w:val="23"/>
          <w:szCs w:val="23"/>
        </w:rPr>
        <w:t xml:space="preserve"> (or upon negotiated terms satisfying CREP and PTC requirements)</w:t>
      </w:r>
      <w:r w:rsidR="000A2A39" w:rsidRPr="004937A2">
        <w:rPr>
          <w:rFonts w:asciiTheme="majorHAnsi" w:hAnsiTheme="majorHAnsi"/>
          <w:sz w:val="23"/>
          <w:szCs w:val="23"/>
        </w:rPr>
        <w:t xml:space="preserve">. The </w:t>
      </w:r>
      <w:r w:rsidR="000041A1" w:rsidRPr="004937A2">
        <w:rPr>
          <w:rFonts w:asciiTheme="majorHAnsi" w:hAnsiTheme="majorHAnsi"/>
          <w:sz w:val="23"/>
          <w:szCs w:val="23"/>
        </w:rPr>
        <w:t xml:space="preserve">Build-Transfer </w:t>
      </w:r>
      <w:r w:rsidR="000A2A39" w:rsidRPr="004937A2">
        <w:rPr>
          <w:rFonts w:asciiTheme="majorHAnsi" w:hAnsiTheme="majorHAnsi"/>
          <w:sz w:val="23"/>
          <w:szCs w:val="23"/>
        </w:rPr>
        <w:t xml:space="preserve">Agreement will require Developer to </w:t>
      </w:r>
      <w:r w:rsidRPr="004937A2">
        <w:rPr>
          <w:rFonts w:asciiTheme="majorHAnsi" w:hAnsiTheme="majorHAnsi"/>
          <w:sz w:val="23"/>
          <w:szCs w:val="23"/>
        </w:rPr>
        <w:t xml:space="preserve">maintain, at all times, the eligibility of the CREP Project for the </w:t>
      </w:r>
      <w:r w:rsidR="000A2A39" w:rsidRPr="004937A2">
        <w:rPr>
          <w:rFonts w:asciiTheme="majorHAnsi" w:hAnsiTheme="majorHAnsi"/>
          <w:sz w:val="23"/>
          <w:szCs w:val="23"/>
        </w:rPr>
        <w:t>PTC</w:t>
      </w:r>
      <w:r w:rsidRPr="004937A2">
        <w:rPr>
          <w:rFonts w:asciiTheme="majorHAnsi" w:hAnsiTheme="majorHAnsi"/>
          <w:sz w:val="23"/>
          <w:szCs w:val="23"/>
        </w:rPr>
        <w:t>. If the Developer fails to maintain the eli</w:t>
      </w:r>
      <w:r w:rsidR="000A2A39" w:rsidRPr="004937A2">
        <w:rPr>
          <w:rFonts w:asciiTheme="majorHAnsi" w:hAnsiTheme="majorHAnsi"/>
          <w:sz w:val="23"/>
          <w:szCs w:val="23"/>
        </w:rPr>
        <w:t>gibility of the CREP P</w:t>
      </w:r>
      <w:r w:rsidR="00A62B09" w:rsidRPr="004937A2">
        <w:rPr>
          <w:rFonts w:asciiTheme="majorHAnsi" w:hAnsiTheme="majorHAnsi"/>
          <w:sz w:val="23"/>
          <w:szCs w:val="23"/>
        </w:rPr>
        <w:t xml:space="preserve">roject for </w:t>
      </w:r>
      <w:r w:rsidRPr="004937A2">
        <w:rPr>
          <w:rFonts w:asciiTheme="majorHAnsi" w:hAnsiTheme="majorHAnsi"/>
          <w:sz w:val="23"/>
          <w:szCs w:val="23"/>
        </w:rPr>
        <w:t>the PTC</w:t>
      </w:r>
      <w:r w:rsidR="00EC3F4E" w:rsidRPr="004937A2">
        <w:rPr>
          <w:rFonts w:asciiTheme="majorHAnsi" w:hAnsiTheme="majorHAnsi"/>
          <w:sz w:val="23"/>
          <w:szCs w:val="23"/>
        </w:rPr>
        <w:t xml:space="preserve"> during the development and construction of the Facility</w:t>
      </w:r>
      <w:r w:rsidRPr="004937A2">
        <w:rPr>
          <w:rFonts w:asciiTheme="majorHAnsi" w:hAnsiTheme="majorHAnsi"/>
          <w:sz w:val="23"/>
          <w:szCs w:val="23"/>
        </w:rPr>
        <w:t>, or</w:t>
      </w:r>
      <w:r w:rsidR="00A62B09" w:rsidRPr="004937A2">
        <w:rPr>
          <w:rFonts w:asciiTheme="majorHAnsi" w:hAnsiTheme="majorHAnsi"/>
          <w:sz w:val="23"/>
          <w:szCs w:val="23"/>
        </w:rPr>
        <w:t xml:space="preserve"> acts in a manner which jeopardizes the eligibility of the </w:t>
      </w:r>
      <w:r w:rsidR="000A2A39" w:rsidRPr="004937A2">
        <w:rPr>
          <w:rFonts w:asciiTheme="majorHAnsi" w:hAnsiTheme="majorHAnsi"/>
          <w:sz w:val="23"/>
          <w:szCs w:val="23"/>
        </w:rPr>
        <w:t xml:space="preserve">CREP </w:t>
      </w:r>
      <w:r w:rsidR="00A62B09" w:rsidRPr="004937A2">
        <w:rPr>
          <w:rFonts w:asciiTheme="majorHAnsi" w:hAnsiTheme="majorHAnsi"/>
          <w:sz w:val="23"/>
          <w:szCs w:val="23"/>
        </w:rPr>
        <w:t xml:space="preserve">Project for the PTC, </w:t>
      </w:r>
      <w:proofErr w:type="spellStart"/>
      <w:r w:rsidR="00A62B09" w:rsidRPr="004937A2">
        <w:rPr>
          <w:rFonts w:asciiTheme="majorHAnsi" w:hAnsiTheme="majorHAnsi"/>
          <w:sz w:val="23"/>
          <w:szCs w:val="23"/>
        </w:rPr>
        <w:t>NorthWestern</w:t>
      </w:r>
      <w:proofErr w:type="spellEnd"/>
      <w:r w:rsidR="00A62B09" w:rsidRPr="004937A2">
        <w:rPr>
          <w:rFonts w:asciiTheme="majorHAnsi" w:hAnsiTheme="majorHAnsi"/>
          <w:sz w:val="23"/>
          <w:szCs w:val="23"/>
        </w:rPr>
        <w:t xml:space="preserve"> may terminate the </w:t>
      </w:r>
      <w:r w:rsidR="007154ED" w:rsidRPr="004937A2">
        <w:rPr>
          <w:rFonts w:asciiTheme="majorHAnsi" w:hAnsiTheme="majorHAnsi"/>
          <w:sz w:val="23"/>
          <w:szCs w:val="23"/>
        </w:rPr>
        <w:t xml:space="preserve">Build-Transfer </w:t>
      </w:r>
      <w:r w:rsidR="00A62B09" w:rsidRPr="004937A2">
        <w:rPr>
          <w:rFonts w:asciiTheme="majorHAnsi" w:hAnsiTheme="majorHAnsi"/>
          <w:sz w:val="23"/>
          <w:szCs w:val="23"/>
        </w:rPr>
        <w:t xml:space="preserve">Agreement without </w:t>
      </w:r>
      <w:r w:rsidR="00DA17B4" w:rsidRPr="004937A2">
        <w:rPr>
          <w:rFonts w:asciiTheme="majorHAnsi" w:hAnsiTheme="majorHAnsi"/>
          <w:sz w:val="23"/>
          <w:szCs w:val="23"/>
        </w:rPr>
        <w:t xml:space="preserve">any </w:t>
      </w:r>
      <w:r w:rsidR="00A62B09" w:rsidRPr="004937A2">
        <w:rPr>
          <w:rFonts w:asciiTheme="majorHAnsi" w:hAnsiTheme="majorHAnsi"/>
          <w:sz w:val="23"/>
          <w:szCs w:val="23"/>
        </w:rPr>
        <w:t xml:space="preserve">liability to Developer. </w:t>
      </w:r>
      <w:r w:rsidR="007B3A48" w:rsidRPr="004937A2">
        <w:rPr>
          <w:rFonts w:asciiTheme="majorHAnsi" w:hAnsiTheme="majorHAnsi"/>
          <w:b/>
          <w:i/>
          <w:sz w:val="23"/>
          <w:szCs w:val="23"/>
        </w:rPr>
        <w:t>(To be revised as necessary based on specifics of the CREP Project.)</w:t>
      </w:r>
    </w:p>
    <w:p w14:paraId="031D42AE" w14:textId="77777777" w:rsidR="00260060" w:rsidRPr="004937A2" w:rsidRDefault="00CB3943" w:rsidP="008D44A1">
      <w:pPr>
        <w:pStyle w:val="BodyText"/>
        <w:spacing w:after="120"/>
        <w:rPr>
          <w:rFonts w:asciiTheme="majorHAnsi" w:hAnsiTheme="majorHAnsi"/>
          <w:sz w:val="23"/>
          <w:szCs w:val="23"/>
        </w:rPr>
      </w:pPr>
      <w:r w:rsidRPr="004937A2">
        <w:rPr>
          <w:rFonts w:asciiTheme="majorHAnsi" w:hAnsiTheme="majorHAnsi"/>
          <w:b/>
          <w:sz w:val="23"/>
          <w:szCs w:val="23"/>
        </w:rPr>
        <w:t>9</w:t>
      </w:r>
      <w:r w:rsidR="00EF51F0" w:rsidRPr="004937A2">
        <w:rPr>
          <w:rFonts w:asciiTheme="majorHAnsi" w:hAnsiTheme="majorHAnsi"/>
          <w:b/>
          <w:sz w:val="23"/>
          <w:szCs w:val="23"/>
        </w:rPr>
        <w:t>.</w:t>
      </w:r>
      <w:r w:rsidR="00EF51F0" w:rsidRPr="004937A2">
        <w:rPr>
          <w:rFonts w:asciiTheme="majorHAnsi" w:hAnsiTheme="majorHAnsi"/>
          <w:b/>
          <w:sz w:val="23"/>
          <w:szCs w:val="23"/>
        </w:rPr>
        <w:tab/>
      </w:r>
      <w:r w:rsidR="00EF51F0" w:rsidRPr="004937A2">
        <w:rPr>
          <w:rFonts w:asciiTheme="majorHAnsi" w:hAnsiTheme="majorHAnsi"/>
          <w:b/>
          <w:sz w:val="23"/>
          <w:szCs w:val="23"/>
          <w:u w:val="single"/>
        </w:rPr>
        <w:t>Transfer of Title</w:t>
      </w:r>
      <w:r w:rsidR="00EF51F0" w:rsidRPr="004937A2">
        <w:rPr>
          <w:rFonts w:asciiTheme="majorHAnsi" w:hAnsiTheme="majorHAnsi"/>
          <w:b/>
          <w:sz w:val="23"/>
          <w:szCs w:val="23"/>
        </w:rPr>
        <w:t>.</w:t>
      </w:r>
      <w:r w:rsidR="00EF51F0" w:rsidRPr="004937A2">
        <w:rPr>
          <w:rFonts w:asciiTheme="majorHAnsi" w:hAnsiTheme="majorHAnsi"/>
          <w:sz w:val="23"/>
          <w:szCs w:val="23"/>
        </w:rPr>
        <w:t xml:space="preserve"> </w:t>
      </w:r>
      <w:r w:rsidR="00260060" w:rsidRPr="004937A2">
        <w:rPr>
          <w:rFonts w:asciiTheme="majorHAnsi" w:hAnsiTheme="majorHAnsi"/>
          <w:sz w:val="23"/>
          <w:szCs w:val="23"/>
        </w:rPr>
        <w:t xml:space="preserve">Project titles, </w:t>
      </w:r>
      <w:r w:rsidR="005A1C48" w:rsidRPr="004937A2">
        <w:rPr>
          <w:rFonts w:asciiTheme="majorHAnsi" w:hAnsiTheme="majorHAnsi"/>
          <w:sz w:val="23"/>
          <w:szCs w:val="23"/>
        </w:rPr>
        <w:t xml:space="preserve">all </w:t>
      </w:r>
      <w:r w:rsidR="00260060" w:rsidRPr="004937A2">
        <w:rPr>
          <w:rFonts w:asciiTheme="majorHAnsi" w:hAnsiTheme="majorHAnsi"/>
          <w:sz w:val="23"/>
          <w:szCs w:val="23"/>
        </w:rPr>
        <w:t xml:space="preserve">assets, and rights shall be transferred from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to </w:t>
      </w:r>
      <w:proofErr w:type="spellStart"/>
      <w:r w:rsidR="00ED53D3" w:rsidRPr="004937A2">
        <w:rPr>
          <w:rFonts w:asciiTheme="majorHAnsi" w:hAnsiTheme="majorHAnsi"/>
          <w:sz w:val="23"/>
          <w:szCs w:val="23"/>
          <w:lang w:val="en-CA"/>
        </w:rPr>
        <w:t>NorthWestern</w:t>
      </w:r>
      <w:proofErr w:type="spellEnd"/>
      <w:r w:rsidR="00ED53D3" w:rsidRPr="004937A2" w:rsidDel="00ED53D3">
        <w:rPr>
          <w:rFonts w:asciiTheme="majorHAnsi" w:hAnsiTheme="majorHAnsi"/>
          <w:sz w:val="23"/>
          <w:szCs w:val="23"/>
        </w:rPr>
        <w:t xml:space="preserve"> </w:t>
      </w:r>
      <w:r w:rsidR="007B3A48" w:rsidRPr="004937A2">
        <w:rPr>
          <w:rFonts w:asciiTheme="majorHAnsi" w:hAnsiTheme="majorHAnsi"/>
          <w:sz w:val="23"/>
          <w:szCs w:val="23"/>
        </w:rPr>
        <w:t>up</w:t>
      </w:r>
      <w:r w:rsidR="00260060" w:rsidRPr="004937A2">
        <w:rPr>
          <w:rFonts w:asciiTheme="majorHAnsi" w:hAnsiTheme="majorHAnsi"/>
          <w:sz w:val="23"/>
          <w:szCs w:val="23"/>
        </w:rPr>
        <w:t xml:space="preserve">on </w:t>
      </w:r>
      <w:r w:rsidR="007B3A48" w:rsidRPr="004937A2">
        <w:rPr>
          <w:rFonts w:asciiTheme="majorHAnsi" w:hAnsiTheme="majorHAnsi"/>
          <w:sz w:val="23"/>
          <w:szCs w:val="23"/>
        </w:rPr>
        <w:t>Substantial Completion</w:t>
      </w:r>
      <w:r w:rsidR="00260060" w:rsidRPr="004937A2">
        <w:rPr>
          <w:rFonts w:asciiTheme="majorHAnsi" w:hAnsiTheme="majorHAnsi"/>
          <w:sz w:val="23"/>
          <w:szCs w:val="23"/>
        </w:rPr>
        <w:t xml:space="preserve"> after payment</w:t>
      </w:r>
      <w:r w:rsidR="005B36C3" w:rsidRPr="004937A2">
        <w:rPr>
          <w:rFonts w:asciiTheme="majorHAnsi" w:hAnsiTheme="majorHAnsi"/>
          <w:sz w:val="23"/>
          <w:szCs w:val="23"/>
        </w:rPr>
        <w:t xml:space="preserve"> of the Purchase Price</w:t>
      </w:r>
      <w:r w:rsidR="00325D04" w:rsidRPr="004937A2">
        <w:rPr>
          <w:rFonts w:asciiTheme="majorHAnsi" w:hAnsiTheme="majorHAnsi"/>
          <w:sz w:val="23"/>
          <w:szCs w:val="23"/>
        </w:rPr>
        <w:t xml:space="preserve">; provided Developer will retain necessary rights to complete the </w:t>
      </w:r>
      <w:proofErr w:type="spellStart"/>
      <w:r w:rsidR="00325D04" w:rsidRPr="004937A2">
        <w:rPr>
          <w:rFonts w:asciiTheme="majorHAnsi" w:hAnsiTheme="majorHAnsi"/>
          <w:sz w:val="23"/>
          <w:szCs w:val="23"/>
        </w:rPr>
        <w:t>Punchlist</w:t>
      </w:r>
      <w:proofErr w:type="spellEnd"/>
      <w:r w:rsidR="00260060" w:rsidRPr="004937A2">
        <w:rPr>
          <w:rFonts w:asciiTheme="majorHAnsi" w:hAnsiTheme="majorHAnsi"/>
          <w:sz w:val="23"/>
          <w:szCs w:val="23"/>
        </w:rPr>
        <w:t xml:space="preserve">.  </w:t>
      </w:r>
    </w:p>
    <w:p w14:paraId="1493B97F" w14:textId="77777777" w:rsidR="00260060" w:rsidRPr="004937A2" w:rsidRDefault="00CB3943" w:rsidP="008D44A1">
      <w:pPr>
        <w:pStyle w:val="BodyText"/>
        <w:spacing w:after="120"/>
        <w:rPr>
          <w:rFonts w:asciiTheme="majorHAnsi" w:hAnsiTheme="majorHAnsi"/>
          <w:b/>
          <w:sz w:val="23"/>
          <w:szCs w:val="23"/>
        </w:rPr>
      </w:pPr>
      <w:r w:rsidRPr="004937A2">
        <w:rPr>
          <w:rFonts w:asciiTheme="majorHAnsi" w:hAnsiTheme="majorHAnsi"/>
          <w:b/>
          <w:sz w:val="23"/>
          <w:szCs w:val="23"/>
        </w:rPr>
        <w:t>10</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Interconnection</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EC3F4E" w:rsidRPr="004937A2">
        <w:rPr>
          <w:rFonts w:asciiTheme="majorHAnsi" w:hAnsiTheme="majorHAnsi"/>
          <w:b/>
          <w:sz w:val="23"/>
          <w:szCs w:val="23"/>
        </w:rPr>
        <w:t>(</w:t>
      </w:r>
      <w:r w:rsidR="005A1C48" w:rsidRPr="004937A2">
        <w:rPr>
          <w:rFonts w:asciiTheme="majorHAnsi" w:hAnsiTheme="majorHAnsi"/>
          <w:b/>
          <w:i/>
          <w:sz w:val="23"/>
          <w:szCs w:val="23"/>
        </w:rPr>
        <w:t xml:space="preserve">Section </w:t>
      </w:r>
      <w:r w:rsidR="005463F2" w:rsidRPr="004937A2">
        <w:rPr>
          <w:rFonts w:asciiTheme="majorHAnsi" w:hAnsiTheme="majorHAnsi"/>
          <w:b/>
          <w:i/>
          <w:sz w:val="23"/>
          <w:szCs w:val="23"/>
        </w:rPr>
        <w:t xml:space="preserve">will </w:t>
      </w:r>
      <w:r w:rsidR="005A1C48" w:rsidRPr="004937A2">
        <w:rPr>
          <w:rFonts w:asciiTheme="majorHAnsi" w:hAnsiTheme="majorHAnsi"/>
          <w:b/>
          <w:i/>
          <w:sz w:val="23"/>
          <w:szCs w:val="23"/>
        </w:rPr>
        <w:t xml:space="preserve">be adapted to </w:t>
      </w:r>
      <w:r w:rsidR="005463F2" w:rsidRPr="004937A2">
        <w:rPr>
          <w:rFonts w:asciiTheme="majorHAnsi" w:hAnsiTheme="majorHAnsi"/>
          <w:b/>
          <w:i/>
          <w:sz w:val="23"/>
          <w:szCs w:val="23"/>
        </w:rPr>
        <w:t xml:space="preserve">the </w:t>
      </w:r>
      <w:r w:rsidR="005A1C48" w:rsidRPr="004937A2">
        <w:rPr>
          <w:rFonts w:asciiTheme="majorHAnsi" w:hAnsiTheme="majorHAnsi"/>
          <w:b/>
          <w:i/>
          <w:sz w:val="23"/>
          <w:szCs w:val="23"/>
        </w:rPr>
        <w:t>specific interconnection progress of the CREP Project. Another section will be added if the CREP Project requires third party transmission service or integration services</w:t>
      </w:r>
      <w:r w:rsidR="005463F2" w:rsidRPr="004937A2">
        <w:rPr>
          <w:rFonts w:asciiTheme="majorHAnsi" w:hAnsiTheme="majorHAnsi"/>
          <w:b/>
          <w:i/>
          <w:sz w:val="23"/>
          <w:szCs w:val="23"/>
        </w:rPr>
        <w:t>.</w:t>
      </w:r>
      <w:r w:rsidR="00EC3F4E" w:rsidRPr="004937A2">
        <w:rPr>
          <w:rFonts w:asciiTheme="majorHAnsi" w:hAnsiTheme="majorHAnsi"/>
          <w:b/>
          <w:i/>
          <w:sz w:val="23"/>
          <w:szCs w:val="23"/>
        </w:rPr>
        <w:t>)</w:t>
      </w:r>
      <w:r w:rsidR="00260060" w:rsidRPr="004937A2">
        <w:rPr>
          <w:rFonts w:asciiTheme="majorHAnsi" w:hAnsiTheme="majorHAnsi"/>
          <w:sz w:val="23"/>
          <w:szCs w:val="23"/>
        </w:rPr>
        <w:t xml:space="preserve">  </w:t>
      </w:r>
    </w:p>
    <w:p w14:paraId="023FFE08" w14:textId="77777777" w:rsidR="00260060" w:rsidRPr="004937A2" w:rsidRDefault="00A37D2F" w:rsidP="008D44A1">
      <w:pPr>
        <w:pStyle w:val="BodyText"/>
        <w:spacing w:after="120"/>
        <w:rPr>
          <w:rFonts w:asciiTheme="majorHAnsi" w:hAnsiTheme="majorHAnsi"/>
          <w:b/>
          <w:sz w:val="23"/>
          <w:szCs w:val="23"/>
        </w:rPr>
      </w:pPr>
      <w:r w:rsidRPr="004937A2">
        <w:rPr>
          <w:rFonts w:asciiTheme="majorHAnsi" w:hAnsiTheme="majorHAnsi"/>
          <w:b/>
          <w:sz w:val="23"/>
          <w:szCs w:val="23"/>
        </w:rPr>
        <w:t>1</w:t>
      </w:r>
      <w:r w:rsidR="00CB3943" w:rsidRPr="004937A2">
        <w:rPr>
          <w:rFonts w:asciiTheme="majorHAnsi" w:hAnsiTheme="majorHAnsi"/>
          <w:b/>
          <w:sz w:val="23"/>
          <w:szCs w:val="23"/>
        </w:rPr>
        <w:t>1</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Point of Delivery</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260060" w:rsidRPr="004937A2">
        <w:rPr>
          <w:rFonts w:asciiTheme="majorHAnsi" w:hAnsiTheme="majorHAnsi"/>
          <w:sz w:val="23"/>
          <w:szCs w:val="23"/>
        </w:rPr>
        <w:t xml:space="preserve">The Point of Delivery shall be as described in the </w:t>
      </w:r>
      <w:r w:rsidR="00640798" w:rsidRPr="004937A2">
        <w:rPr>
          <w:rFonts w:asciiTheme="majorHAnsi" w:hAnsiTheme="majorHAnsi"/>
          <w:sz w:val="23"/>
          <w:szCs w:val="23"/>
        </w:rPr>
        <w:t>i</w:t>
      </w:r>
      <w:r w:rsidR="00D72A79" w:rsidRPr="004937A2">
        <w:rPr>
          <w:rFonts w:asciiTheme="majorHAnsi" w:hAnsiTheme="majorHAnsi"/>
          <w:sz w:val="23"/>
          <w:szCs w:val="23"/>
        </w:rPr>
        <w:t xml:space="preserve">nterconnection </w:t>
      </w:r>
      <w:r w:rsidR="00640798" w:rsidRPr="004937A2">
        <w:rPr>
          <w:rFonts w:asciiTheme="majorHAnsi" w:hAnsiTheme="majorHAnsi"/>
          <w:sz w:val="23"/>
          <w:szCs w:val="23"/>
        </w:rPr>
        <w:t>a</w:t>
      </w:r>
      <w:r w:rsidR="00D72A79" w:rsidRPr="004937A2">
        <w:rPr>
          <w:rFonts w:asciiTheme="majorHAnsi" w:hAnsiTheme="majorHAnsi"/>
          <w:sz w:val="23"/>
          <w:szCs w:val="23"/>
        </w:rPr>
        <w:t xml:space="preserve">greement </w:t>
      </w:r>
      <w:r w:rsidR="00260060" w:rsidRPr="004937A2">
        <w:rPr>
          <w:rFonts w:asciiTheme="majorHAnsi" w:hAnsiTheme="majorHAnsi"/>
          <w:sz w:val="23"/>
          <w:szCs w:val="23"/>
        </w:rPr>
        <w:t>with the Transmission Provider</w:t>
      </w:r>
      <w:r w:rsidR="00196BF1" w:rsidRPr="004937A2">
        <w:rPr>
          <w:rFonts w:asciiTheme="majorHAnsi" w:hAnsiTheme="majorHAnsi"/>
          <w:sz w:val="23"/>
          <w:szCs w:val="23"/>
        </w:rPr>
        <w:t xml:space="preserve"> or such</w:t>
      </w:r>
      <w:r w:rsidR="00CB3943" w:rsidRPr="004937A2">
        <w:rPr>
          <w:rFonts w:asciiTheme="majorHAnsi" w:hAnsiTheme="majorHAnsi"/>
          <w:sz w:val="23"/>
          <w:szCs w:val="23"/>
        </w:rPr>
        <w:t xml:space="preserve"> </w:t>
      </w:r>
      <w:r w:rsidR="009E7308" w:rsidRPr="004937A2">
        <w:rPr>
          <w:rFonts w:asciiTheme="majorHAnsi" w:hAnsiTheme="majorHAnsi"/>
          <w:sz w:val="23"/>
          <w:szCs w:val="23"/>
        </w:rPr>
        <w:t xml:space="preserve">point </w:t>
      </w:r>
      <w:r w:rsidR="00196BF1" w:rsidRPr="004937A2">
        <w:rPr>
          <w:rFonts w:asciiTheme="majorHAnsi" w:hAnsiTheme="majorHAnsi"/>
          <w:sz w:val="23"/>
          <w:szCs w:val="23"/>
        </w:rPr>
        <w:t xml:space="preserve">that is mutually agreeable to the Parties if delivery onto </w:t>
      </w:r>
      <w:proofErr w:type="spellStart"/>
      <w:r w:rsidR="00196BF1" w:rsidRPr="004937A2">
        <w:rPr>
          <w:rFonts w:asciiTheme="majorHAnsi" w:hAnsiTheme="majorHAnsi"/>
          <w:sz w:val="23"/>
          <w:szCs w:val="23"/>
        </w:rPr>
        <w:t>NorthWestern’s</w:t>
      </w:r>
      <w:proofErr w:type="spellEnd"/>
      <w:r w:rsidR="009E7308" w:rsidRPr="004937A2">
        <w:rPr>
          <w:rFonts w:asciiTheme="majorHAnsi" w:hAnsiTheme="majorHAnsi"/>
          <w:sz w:val="23"/>
          <w:szCs w:val="23"/>
        </w:rPr>
        <w:t xml:space="preserve"> system </w:t>
      </w:r>
      <w:r w:rsidR="00196BF1" w:rsidRPr="004937A2">
        <w:rPr>
          <w:rFonts w:asciiTheme="majorHAnsi" w:hAnsiTheme="majorHAnsi"/>
          <w:sz w:val="23"/>
          <w:szCs w:val="23"/>
        </w:rPr>
        <w:t xml:space="preserve">is </w:t>
      </w:r>
      <w:r w:rsidR="009E7308" w:rsidRPr="004937A2">
        <w:rPr>
          <w:rFonts w:asciiTheme="majorHAnsi" w:hAnsiTheme="majorHAnsi"/>
          <w:sz w:val="23"/>
          <w:szCs w:val="23"/>
        </w:rPr>
        <w:t>from a third party transmission provider</w:t>
      </w:r>
      <w:r w:rsidR="00196BF1" w:rsidRPr="004937A2">
        <w:rPr>
          <w:rFonts w:asciiTheme="majorHAnsi" w:hAnsiTheme="majorHAnsi"/>
          <w:sz w:val="23"/>
          <w:szCs w:val="23"/>
        </w:rPr>
        <w:t>.</w:t>
      </w:r>
    </w:p>
    <w:p w14:paraId="6C01288F" w14:textId="77777777" w:rsidR="00260060" w:rsidRPr="004937A2" w:rsidRDefault="00A37D2F" w:rsidP="008D44A1">
      <w:pPr>
        <w:pStyle w:val="BodyText"/>
        <w:spacing w:after="120"/>
        <w:rPr>
          <w:rFonts w:asciiTheme="majorHAnsi" w:hAnsiTheme="majorHAnsi"/>
          <w:b/>
          <w:i/>
          <w:sz w:val="23"/>
          <w:szCs w:val="23"/>
        </w:rPr>
      </w:pPr>
      <w:r w:rsidRPr="004937A2">
        <w:rPr>
          <w:rFonts w:asciiTheme="majorHAnsi" w:hAnsiTheme="majorHAnsi"/>
          <w:b/>
          <w:sz w:val="23"/>
          <w:szCs w:val="23"/>
        </w:rPr>
        <w:t>1</w:t>
      </w:r>
      <w:r w:rsidR="00CB3943" w:rsidRPr="004937A2">
        <w:rPr>
          <w:rFonts w:asciiTheme="majorHAnsi" w:hAnsiTheme="majorHAnsi"/>
          <w:b/>
          <w:sz w:val="23"/>
          <w:szCs w:val="23"/>
        </w:rPr>
        <w:t>2</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Future</w:t>
      </w:r>
      <w:r w:rsidR="009118F3" w:rsidRPr="004937A2">
        <w:rPr>
          <w:rFonts w:asciiTheme="majorHAnsi" w:hAnsiTheme="majorHAnsi"/>
          <w:b/>
          <w:sz w:val="23"/>
          <w:szCs w:val="23"/>
          <w:u w:val="single"/>
        </w:rPr>
        <w:t xml:space="preserve"> </w:t>
      </w:r>
      <w:r w:rsidR="00260060" w:rsidRPr="004937A2">
        <w:rPr>
          <w:rFonts w:asciiTheme="majorHAnsi" w:hAnsiTheme="majorHAnsi"/>
          <w:b/>
          <w:sz w:val="23"/>
          <w:szCs w:val="23"/>
          <w:u w:val="single"/>
        </w:rPr>
        <w:t>Development</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EC3F4E" w:rsidRPr="004937A2">
        <w:rPr>
          <w:rFonts w:asciiTheme="majorHAnsi" w:hAnsiTheme="majorHAnsi"/>
          <w:b/>
          <w:sz w:val="23"/>
          <w:szCs w:val="23"/>
        </w:rPr>
        <w:t>(</w:t>
      </w:r>
      <w:r w:rsidR="00CB3943" w:rsidRPr="004937A2">
        <w:rPr>
          <w:rFonts w:asciiTheme="majorHAnsi" w:hAnsiTheme="majorHAnsi"/>
          <w:b/>
          <w:i/>
          <w:sz w:val="23"/>
          <w:szCs w:val="23"/>
        </w:rPr>
        <w:t xml:space="preserve">Section will be adapted to the specific CREP Project conditions. The </w:t>
      </w:r>
      <w:r w:rsidR="000041A1" w:rsidRPr="004937A2">
        <w:rPr>
          <w:rFonts w:asciiTheme="majorHAnsi" w:hAnsiTheme="majorHAnsi"/>
          <w:b/>
          <w:i/>
          <w:sz w:val="23"/>
          <w:szCs w:val="23"/>
        </w:rPr>
        <w:t xml:space="preserve">Build-Transfer </w:t>
      </w:r>
      <w:r w:rsidR="005A1C48" w:rsidRPr="004937A2">
        <w:rPr>
          <w:rFonts w:asciiTheme="majorHAnsi" w:hAnsiTheme="majorHAnsi"/>
          <w:b/>
          <w:i/>
          <w:sz w:val="23"/>
          <w:szCs w:val="23"/>
          <w:lang w:val="en-CA"/>
        </w:rPr>
        <w:t xml:space="preserve">Agreement will contain provisions ensuring future development of </w:t>
      </w:r>
      <w:r w:rsidR="00325D04" w:rsidRPr="004937A2">
        <w:rPr>
          <w:rFonts w:asciiTheme="majorHAnsi" w:hAnsiTheme="majorHAnsi"/>
          <w:b/>
          <w:i/>
          <w:sz w:val="23"/>
          <w:szCs w:val="23"/>
          <w:lang w:val="en-CA"/>
        </w:rPr>
        <w:t xml:space="preserve">areas surrounding </w:t>
      </w:r>
      <w:r w:rsidR="005A1C48" w:rsidRPr="004937A2">
        <w:rPr>
          <w:rFonts w:asciiTheme="majorHAnsi" w:hAnsiTheme="majorHAnsi"/>
          <w:b/>
          <w:i/>
          <w:sz w:val="23"/>
          <w:szCs w:val="23"/>
          <w:lang w:val="en-CA"/>
        </w:rPr>
        <w:t xml:space="preserve">the CREP Project (if </w:t>
      </w:r>
      <w:r w:rsidR="00CB3943" w:rsidRPr="004937A2">
        <w:rPr>
          <w:rFonts w:asciiTheme="majorHAnsi" w:hAnsiTheme="majorHAnsi"/>
          <w:b/>
          <w:i/>
          <w:sz w:val="23"/>
          <w:szCs w:val="23"/>
          <w:lang w:val="en-CA"/>
        </w:rPr>
        <w:t>D</w:t>
      </w:r>
      <w:r w:rsidR="005A1C48" w:rsidRPr="004937A2">
        <w:rPr>
          <w:rFonts w:asciiTheme="majorHAnsi" w:hAnsiTheme="majorHAnsi"/>
          <w:b/>
          <w:i/>
          <w:sz w:val="23"/>
          <w:szCs w:val="23"/>
          <w:lang w:val="en-CA"/>
        </w:rPr>
        <w:t>eveloper retains adjacent property rights) does not impair or otherwise impact the CREP Project in any way. This includes development of upwind units or the sharing/use of collection and communications equipment in a way that impacts the output, the determination of the output, or the ability to reliab</w:t>
      </w:r>
      <w:r w:rsidR="0089647C" w:rsidRPr="004937A2">
        <w:rPr>
          <w:rFonts w:asciiTheme="majorHAnsi" w:hAnsiTheme="majorHAnsi"/>
          <w:b/>
          <w:i/>
          <w:sz w:val="23"/>
          <w:szCs w:val="23"/>
          <w:lang w:val="en-CA"/>
        </w:rPr>
        <w:t>l</w:t>
      </w:r>
      <w:r w:rsidR="005A1C48" w:rsidRPr="004937A2">
        <w:rPr>
          <w:rFonts w:asciiTheme="majorHAnsi" w:hAnsiTheme="majorHAnsi"/>
          <w:b/>
          <w:i/>
          <w:sz w:val="23"/>
          <w:szCs w:val="23"/>
          <w:lang w:val="en-CA"/>
        </w:rPr>
        <w:t>y transmit the output on the transmission system</w:t>
      </w:r>
      <w:r w:rsidR="00196BF1" w:rsidRPr="004937A2">
        <w:rPr>
          <w:rFonts w:asciiTheme="majorHAnsi" w:hAnsiTheme="majorHAnsi"/>
          <w:b/>
          <w:i/>
          <w:sz w:val="23"/>
          <w:szCs w:val="23"/>
          <w:lang w:val="en-CA"/>
        </w:rPr>
        <w:t>.</w:t>
      </w:r>
      <w:r w:rsidR="00EC3F4E" w:rsidRPr="004937A2">
        <w:rPr>
          <w:rFonts w:asciiTheme="majorHAnsi" w:hAnsiTheme="majorHAnsi"/>
          <w:b/>
          <w:i/>
          <w:sz w:val="23"/>
          <w:szCs w:val="23"/>
          <w:lang w:val="en-CA"/>
        </w:rPr>
        <w:t>)</w:t>
      </w:r>
      <w:r w:rsidR="005A1C48" w:rsidRPr="004937A2">
        <w:rPr>
          <w:rFonts w:asciiTheme="majorHAnsi" w:hAnsiTheme="majorHAnsi"/>
          <w:b/>
          <w:i/>
          <w:sz w:val="23"/>
          <w:szCs w:val="23"/>
          <w:lang w:val="en-CA"/>
        </w:rPr>
        <w:t xml:space="preserve">  </w:t>
      </w:r>
    </w:p>
    <w:p w14:paraId="037DE3E0" w14:textId="77777777" w:rsidR="00260060" w:rsidRPr="004937A2" w:rsidRDefault="007361FB"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3</w:t>
      </w:r>
      <w:r w:rsidR="005203A7" w:rsidRPr="004937A2">
        <w:rPr>
          <w:rFonts w:asciiTheme="majorHAnsi" w:hAnsiTheme="majorHAnsi"/>
          <w:b/>
          <w:sz w:val="23"/>
          <w:szCs w:val="23"/>
        </w:rPr>
        <w:t>.</w:t>
      </w:r>
      <w:r w:rsidR="005203A7" w:rsidRPr="004937A2">
        <w:rPr>
          <w:rFonts w:asciiTheme="majorHAnsi" w:hAnsiTheme="majorHAnsi"/>
          <w:b/>
          <w:sz w:val="23"/>
          <w:szCs w:val="23"/>
        </w:rPr>
        <w:tab/>
      </w:r>
      <w:r w:rsidR="00260060" w:rsidRPr="004937A2">
        <w:rPr>
          <w:rFonts w:asciiTheme="majorHAnsi" w:hAnsiTheme="majorHAnsi"/>
          <w:b/>
          <w:sz w:val="23"/>
          <w:szCs w:val="23"/>
          <w:u w:val="single"/>
        </w:rPr>
        <w:t>Environmental Site Studies</w:t>
      </w:r>
      <w:r w:rsidR="005203A7" w:rsidRPr="004937A2">
        <w:rPr>
          <w:rFonts w:asciiTheme="majorHAnsi" w:hAnsiTheme="majorHAnsi"/>
          <w:b/>
          <w:sz w:val="23"/>
          <w:szCs w:val="23"/>
        </w:rPr>
        <w:t>.</w:t>
      </w:r>
      <w:r w:rsidR="0006440A" w:rsidRPr="004937A2">
        <w:rPr>
          <w:rFonts w:asciiTheme="majorHAnsi" w:hAnsiTheme="majorHAnsi"/>
          <w:sz w:val="23"/>
          <w:szCs w:val="23"/>
        </w:rPr>
        <w:t xml:space="preserve">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shall provide to </w:t>
      </w:r>
      <w:proofErr w:type="spellStart"/>
      <w:r w:rsidR="008F217A" w:rsidRPr="004937A2">
        <w:rPr>
          <w:rFonts w:asciiTheme="majorHAnsi" w:hAnsiTheme="majorHAnsi"/>
          <w:sz w:val="23"/>
          <w:szCs w:val="23"/>
        </w:rPr>
        <w:t>NorthWestern</w:t>
      </w:r>
      <w:proofErr w:type="spellEnd"/>
      <w:r w:rsidR="00260060" w:rsidRPr="004937A2">
        <w:rPr>
          <w:rFonts w:asciiTheme="majorHAnsi" w:hAnsiTheme="majorHAnsi"/>
          <w:sz w:val="23"/>
          <w:szCs w:val="23"/>
        </w:rPr>
        <w:t xml:space="preserve"> all study work, reports, substantive e-mails and summaries of substantive phone conversations associated with all preconstruction environmental studies.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shall </w:t>
      </w:r>
      <w:r w:rsidR="005B36C3" w:rsidRPr="004937A2">
        <w:rPr>
          <w:rFonts w:asciiTheme="majorHAnsi" w:hAnsiTheme="majorHAnsi"/>
          <w:sz w:val="23"/>
          <w:szCs w:val="23"/>
        </w:rPr>
        <w:t xml:space="preserve">provide to </w:t>
      </w:r>
      <w:proofErr w:type="spellStart"/>
      <w:r w:rsidR="005B36C3" w:rsidRPr="004937A2">
        <w:rPr>
          <w:rFonts w:asciiTheme="majorHAnsi" w:hAnsiTheme="majorHAnsi"/>
          <w:sz w:val="23"/>
          <w:szCs w:val="23"/>
        </w:rPr>
        <w:t>NorthWestern</w:t>
      </w:r>
      <w:proofErr w:type="spellEnd"/>
      <w:r w:rsidR="00260060" w:rsidRPr="004937A2">
        <w:rPr>
          <w:rFonts w:asciiTheme="majorHAnsi" w:hAnsiTheme="majorHAnsi"/>
          <w:sz w:val="23"/>
          <w:szCs w:val="23"/>
        </w:rPr>
        <w:t xml:space="preserve">, </w:t>
      </w:r>
      <w:r w:rsidR="005B36C3" w:rsidRPr="004937A2">
        <w:rPr>
          <w:rFonts w:asciiTheme="majorHAnsi" w:hAnsiTheme="majorHAnsi"/>
          <w:sz w:val="23"/>
          <w:szCs w:val="23"/>
        </w:rPr>
        <w:t>upon</w:t>
      </w:r>
      <w:r w:rsidR="00260060" w:rsidRPr="004937A2">
        <w:rPr>
          <w:rFonts w:asciiTheme="majorHAnsi" w:hAnsiTheme="majorHAnsi"/>
          <w:sz w:val="23"/>
          <w:szCs w:val="23"/>
        </w:rPr>
        <w:t xml:space="preserve"> request, the ability to monitor all preconstruction environmental study activity. Such studies shall include studies or surveys to address U.S. Fish and Wildlife Service concerns applicable to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including, without limitation, those associated with eagles</w:t>
      </w:r>
      <w:r w:rsidR="008F217A" w:rsidRPr="004937A2">
        <w:rPr>
          <w:rFonts w:asciiTheme="majorHAnsi" w:hAnsiTheme="majorHAnsi"/>
          <w:sz w:val="23"/>
          <w:szCs w:val="23"/>
        </w:rPr>
        <w:t>,</w:t>
      </w:r>
      <w:r w:rsidR="00260060" w:rsidRPr="004937A2">
        <w:rPr>
          <w:rFonts w:asciiTheme="majorHAnsi" w:hAnsiTheme="majorHAnsi"/>
          <w:sz w:val="23"/>
          <w:szCs w:val="23"/>
        </w:rPr>
        <w:t xml:space="preserve"> other raptors</w:t>
      </w:r>
      <w:r w:rsidR="008F217A" w:rsidRPr="004937A2">
        <w:rPr>
          <w:rFonts w:asciiTheme="majorHAnsi" w:hAnsiTheme="majorHAnsi"/>
          <w:sz w:val="23"/>
          <w:szCs w:val="23"/>
        </w:rPr>
        <w:t xml:space="preserve"> and protected avian species</w:t>
      </w:r>
      <w:r w:rsidR="00260060" w:rsidRPr="004937A2">
        <w:rPr>
          <w:rFonts w:asciiTheme="majorHAnsi" w:hAnsiTheme="majorHAnsi"/>
          <w:sz w:val="23"/>
          <w:szCs w:val="23"/>
        </w:rPr>
        <w:t xml:space="preserve">.  </w:t>
      </w:r>
    </w:p>
    <w:p w14:paraId="0F9BBE67" w14:textId="3BB213B2" w:rsidR="00B66489" w:rsidRPr="004937A2" w:rsidRDefault="00B66489" w:rsidP="008D44A1">
      <w:pPr>
        <w:pStyle w:val="BodyText"/>
        <w:spacing w:after="120"/>
        <w:rPr>
          <w:rFonts w:asciiTheme="majorHAnsi" w:hAnsiTheme="majorHAnsi"/>
          <w:sz w:val="23"/>
          <w:szCs w:val="23"/>
        </w:rPr>
      </w:pPr>
      <w:r w:rsidRPr="004937A2">
        <w:rPr>
          <w:rFonts w:asciiTheme="majorHAnsi" w:hAnsiTheme="majorHAnsi"/>
          <w:sz w:val="23"/>
          <w:szCs w:val="23"/>
        </w:rPr>
        <w:t xml:space="preserve">Developer acknowledges that </w:t>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will consult with Montana Fish, Wildlife and Parks and United States Fish and Wildlife Service branches to </w:t>
      </w:r>
      <w:r w:rsidR="000153EA" w:rsidRPr="004937A2">
        <w:rPr>
          <w:rFonts w:asciiTheme="majorHAnsi" w:hAnsiTheme="majorHAnsi"/>
          <w:sz w:val="23"/>
          <w:szCs w:val="23"/>
        </w:rPr>
        <w:t xml:space="preserve">address </w:t>
      </w:r>
      <w:r w:rsidRPr="004937A2">
        <w:rPr>
          <w:rFonts w:asciiTheme="majorHAnsi" w:hAnsiTheme="majorHAnsi"/>
          <w:sz w:val="23"/>
          <w:szCs w:val="23"/>
        </w:rPr>
        <w:t xml:space="preserve">deficiencies </w:t>
      </w:r>
      <w:r w:rsidRPr="004937A2">
        <w:rPr>
          <w:rFonts w:asciiTheme="majorHAnsi" w:hAnsiTheme="majorHAnsi"/>
          <w:sz w:val="23"/>
          <w:szCs w:val="23"/>
        </w:rPr>
        <w:lastRenderedPageBreak/>
        <w:t xml:space="preserve">discovered during environmental due diligence reviews of the CREP Project. These consultations will include the adequacy of preconstruction studies and avian/bat assessments, potential operational conditions and limitations, liability exposure, eagle “take” permits and any other concerns identified by the applicable agencies. Developer must authorize </w:t>
      </w:r>
      <w:proofErr w:type="spellStart"/>
      <w:r w:rsidRPr="004937A2">
        <w:rPr>
          <w:rFonts w:asciiTheme="majorHAnsi" w:hAnsiTheme="majorHAnsi"/>
          <w:sz w:val="23"/>
          <w:szCs w:val="23"/>
        </w:rPr>
        <w:t>NorthWestern’s</w:t>
      </w:r>
      <w:proofErr w:type="spellEnd"/>
      <w:r w:rsidRPr="004937A2">
        <w:rPr>
          <w:rFonts w:asciiTheme="majorHAnsi" w:hAnsiTheme="majorHAnsi"/>
          <w:sz w:val="23"/>
          <w:szCs w:val="23"/>
        </w:rPr>
        <w:t xml:space="preserve"> disclosure of all information received during the due diligence evaluation, as appropriate, and commit to deliver any supplemental data requested during </w:t>
      </w:r>
      <w:r w:rsidR="00744B80" w:rsidRPr="004937A2">
        <w:rPr>
          <w:rFonts w:asciiTheme="majorHAnsi" w:hAnsiTheme="majorHAnsi"/>
          <w:sz w:val="23"/>
          <w:szCs w:val="23"/>
        </w:rPr>
        <w:t>such</w:t>
      </w:r>
      <w:r w:rsidRPr="004937A2">
        <w:rPr>
          <w:rFonts w:asciiTheme="majorHAnsi" w:hAnsiTheme="majorHAnsi"/>
          <w:sz w:val="23"/>
          <w:szCs w:val="23"/>
        </w:rPr>
        <w:t xml:space="preserve"> meetings.</w:t>
      </w:r>
      <w:r w:rsidR="00D92C2A" w:rsidRPr="004937A2">
        <w:rPr>
          <w:rFonts w:asciiTheme="majorHAnsi" w:hAnsiTheme="majorHAnsi"/>
          <w:b/>
          <w:i/>
          <w:sz w:val="23"/>
          <w:szCs w:val="23"/>
        </w:rPr>
        <w:t xml:space="preserve"> (To be revised as necessary based on specifics of the CREP Project.)</w:t>
      </w:r>
    </w:p>
    <w:p w14:paraId="64E42778" w14:textId="77777777" w:rsidR="00260060" w:rsidRPr="004937A2" w:rsidRDefault="007361FB" w:rsidP="008D44A1">
      <w:pPr>
        <w:pStyle w:val="BodyText"/>
        <w:keepNext/>
        <w:spacing w:after="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4</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Development Milestones</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EC3F4E" w:rsidRPr="004937A2">
        <w:rPr>
          <w:rFonts w:asciiTheme="majorHAnsi" w:hAnsiTheme="majorHAnsi"/>
          <w:b/>
          <w:i/>
          <w:sz w:val="23"/>
          <w:szCs w:val="23"/>
        </w:rPr>
        <w:t>(</w:t>
      </w:r>
      <w:r w:rsidR="00640798" w:rsidRPr="004937A2">
        <w:rPr>
          <w:rFonts w:asciiTheme="majorHAnsi" w:hAnsiTheme="majorHAnsi"/>
          <w:b/>
          <w:i/>
          <w:sz w:val="23"/>
          <w:szCs w:val="23"/>
        </w:rPr>
        <w:t xml:space="preserve">With the exception of the Guaranteed </w:t>
      </w:r>
      <w:r w:rsidR="0006440A" w:rsidRPr="004937A2">
        <w:rPr>
          <w:rFonts w:asciiTheme="majorHAnsi" w:hAnsiTheme="majorHAnsi"/>
          <w:b/>
          <w:i/>
          <w:sz w:val="23"/>
          <w:szCs w:val="23"/>
        </w:rPr>
        <w:t>Substantial Completion</w:t>
      </w:r>
      <w:r w:rsidR="00640798" w:rsidRPr="004937A2">
        <w:rPr>
          <w:rFonts w:asciiTheme="majorHAnsi" w:hAnsiTheme="majorHAnsi"/>
          <w:b/>
          <w:i/>
          <w:sz w:val="23"/>
          <w:szCs w:val="23"/>
        </w:rPr>
        <w:t xml:space="preserve"> Date, dates below are subject to change.</w:t>
      </w:r>
      <w:r w:rsidR="00EC3F4E" w:rsidRPr="004937A2">
        <w:rPr>
          <w:rFonts w:asciiTheme="majorHAnsi" w:hAnsiTheme="majorHAnsi"/>
          <w:b/>
          <w:i/>
          <w:sz w:val="23"/>
          <w:szCs w:val="23"/>
        </w:rPr>
        <w:t>)</w:t>
      </w:r>
      <w:r w:rsidR="00640798" w:rsidRPr="004937A2">
        <w:rPr>
          <w:rFonts w:asciiTheme="majorHAnsi" w:hAnsiTheme="majorHAnsi"/>
          <w:b/>
          <w:sz w:val="23"/>
          <w:szCs w:val="23"/>
        </w:rPr>
        <w:t xml:space="preserve"> </w:t>
      </w:r>
      <w:r w:rsidR="00260060" w:rsidRPr="004937A2">
        <w:rPr>
          <w:rFonts w:asciiTheme="majorHAnsi" w:hAnsiTheme="majorHAnsi"/>
          <w:sz w:val="23"/>
          <w:szCs w:val="23"/>
        </w:rPr>
        <w:t xml:space="preserve">The Parties acknowledge the following </w:t>
      </w:r>
      <w:r w:rsidR="005B36C3" w:rsidRPr="004937A2">
        <w:rPr>
          <w:rFonts w:asciiTheme="majorHAnsi" w:hAnsiTheme="majorHAnsi"/>
          <w:sz w:val="23"/>
          <w:szCs w:val="23"/>
        </w:rPr>
        <w:t>“</w:t>
      </w:r>
      <w:r w:rsidR="00260060" w:rsidRPr="004937A2">
        <w:rPr>
          <w:rFonts w:asciiTheme="majorHAnsi" w:hAnsiTheme="majorHAnsi"/>
          <w:i/>
          <w:sz w:val="23"/>
          <w:szCs w:val="23"/>
        </w:rPr>
        <w:t>Development Milestones</w:t>
      </w:r>
      <w:r w:rsidR="005B36C3" w:rsidRPr="004937A2">
        <w:rPr>
          <w:rFonts w:asciiTheme="majorHAnsi" w:hAnsiTheme="majorHAnsi"/>
          <w:sz w:val="23"/>
          <w:szCs w:val="23"/>
        </w:rPr>
        <w:t>”</w:t>
      </w:r>
      <w:r w:rsidR="00260060" w:rsidRPr="004937A2">
        <w:rPr>
          <w:rFonts w:asciiTheme="majorHAnsi" w:hAnsiTheme="majorHAnsi"/>
          <w:sz w:val="23"/>
          <w:szCs w:val="23"/>
        </w:rPr>
        <w:t xml:space="preserve"> by the dates indicated recognizing that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must </w:t>
      </w:r>
      <w:r w:rsidR="00B66489" w:rsidRPr="004937A2">
        <w:rPr>
          <w:rFonts w:asciiTheme="majorHAnsi" w:hAnsiTheme="majorHAnsi"/>
          <w:sz w:val="23"/>
          <w:szCs w:val="23"/>
        </w:rPr>
        <w:t>achieve Substantial Completion</w:t>
      </w:r>
      <w:r w:rsidR="00260060" w:rsidRPr="004937A2">
        <w:rPr>
          <w:rFonts w:asciiTheme="majorHAnsi" w:hAnsiTheme="majorHAnsi"/>
          <w:sz w:val="23"/>
          <w:szCs w:val="23"/>
        </w:rPr>
        <w:t xml:space="preserve"> by </w:t>
      </w:r>
      <w:r w:rsidR="009F535E" w:rsidRPr="004937A2">
        <w:rPr>
          <w:rFonts w:asciiTheme="majorHAnsi" w:hAnsiTheme="majorHAnsi"/>
          <w:sz w:val="23"/>
          <w:szCs w:val="23"/>
        </w:rPr>
        <w:t>__________________</w:t>
      </w:r>
      <w:r w:rsidR="00260060" w:rsidRPr="004937A2">
        <w:rPr>
          <w:rFonts w:asciiTheme="majorHAnsi" w:hAnsiTheme="majorHAnsi"/>
          <w:sz w:val="23"/>
          <w:szCs w:val="23"/>
        </w:rPr>
        <w:t>:</w:t>
      </w:r>
    </w:p>
    <w:p w14:paraId="1FCB0D53" w14:textId="77777777" w:rsidR="00260060" w:rsidRPr="004937A2" w:rsidRDefault="00260060" w:rsidP="009118F3">
      <w:pPr>
        <w:pStyle w:val="BodyText"/>
        <w:keepNext/>
        <w:spacing w:after="0"/>
        <w:rPr>
          <w:rFonts w:asciiTheme="majorHAnsi" w:hAnsiTheme="majorHAnsi"/>
          <w:sz w:val="23"/>
          <w:szCs w:val="23"/>
        </w:rPr>
      </w:pPr>
    </w:p>
    <w:tbl>
      <w:tblPr>
        <w:tblW w:w="67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1842"/>
      </w:tblGrid>
      <w:tr w:rsidR="00226994" w:rsidRPr="004937A2" w14:paraId="543DD8A5" w14:textId="77777777" w:rsidTr="00226994">
        <w:tc>
          <w:tcPr>
            <w:tcW w:w="4875" w:type="dxa"/>
          </w:tcPr>
          <w:p w14:paraId="4BCADDC0" w14:textId="77777777" w:rsidR="00226994" w:rsidRPr="004937A2" w:rsidRDefault="00226994" w:rsidP="009118F3">
            <w:pPr>
              <w:pStyle w:val="BodyText"/>
              <w:keepNext/>
              <w:spacing w:before="60" w:after="60"/>
              <w:jc w:val="left"/>
              <w:rPr>
                <w:rFonts w:asciiTheme="majorHAnsi" w:hAnsiTheme="majorHAnsi"/>
                <w:b/>
                <w:sz w:val="23"/>
                <w:szCs w:val="23"/>
              </w:rPr>
            </w:pPr>
            <w:r w:rsidRPr="004937A2">
              <w:rPr>
                <w:rFonts w:asciiTheme="majorHAnsi" w:hAnsiTheme="majorHAnsi"/>
                <w:b/>
                <w:sz w:val="23"/>
                <w:szCs w:val="23"/>
              </w:rPr>
              <w:t>Development Milestones</w:t>
            </w:r>
          </w:p>
        </w:tc>
        <w:tc>
          <w:tcPr>
            <w:tcW w:w="1842" w:type="dxa"/>
          </w:tcPr>
          <w:p w14:paraId="40A9FC38" w14:textId="77777777" w:rsidR="00226994" w:rsidRPr="004937A2" w:rsidRDefault="00226994" w:rsidP="009118F3">
            <w:pPr>
              <w:pStyle w:val="BodyText"/>
              <w:keepNext/>
              <w:spacing w:before="60" w:after="60"/>
              <w:jc w:val="center"/>
              <w:rPr>
                <w:rFonts w:asciiTheme="majorHAnsi" w:hAnsiTheme="majorHAnsi"/>
                <w:b/>
                <w:sz w:val="23"/>
                <w:szCs w:val="23"/>
              </w:rPr>
            </w:pPr>
            <w:r w:rsidRPr="004937A2">
              <w:rPr>
                <w:rFonts w:asciiTheme="majorHAnsi" w:hAnsiTheme="majorHAnsi"/>
                <w:b/>
                <w:sz w:val="23"/>
                <w:szCs w:val="23"/>
              </w:rPr>
              <w:t xml:space="preserve">Date </w:t>
            </w:r>
          </w:p>
        </w:tc>
      </w:tr>
      <w:tr w:rsidR="00226994" w:rsidRPr="004937A2" w14:paraId="169C5DA8" w14:textId="77777777" w:rsidTr="00226994">
        <w:tc>
          <w:tcPr>
            <w:tcW w:w="4875" w:type="dxa"/>
          </w:tcPr>
          <w:p w14:paraId="63AD05C9" w14:textId="77777777" w:rsidR="00226994" w:rsidRPr="004937A2" w:rsidRDefault="00226994" w:rsidP="009118F3">
            <w:pPr>
              <w:pStyle w:val="BodyText"/>
              <w:keepNext/>
              <w:spacing w:before="60" w:after="60"/>
              <w:jc w:val="left"/>
              <w:rPr>
                <w:rFonts w:asciiTheme="majorHAnsi" w:hAnsiTheme="majorHAnsi"/>
                <w:sz w:val="23"/>
                <w:szCs w:val="23"/>
              </w:rPr>
            </w:pPr>
            <w:r w:rsidRPr="004937A2">
              <w:rPr>
                <w:rFonts w:asciiTheme="majorHAnsi" w:hAnsiTheme="majorHAnsi"/>
                <w:sz w:val="23"/>
                <w:szCs w:val="23"/>
              </w:rPr>
              <w:t xml:space="preserve">Execution of </w:t>
            </w:r>
            <w:r w:rsidR="000041A1" w:rsidRPr="004937A2">
              <w:rPr>
                <w:rFonts w:asciiTheme="majorHAnsi" w:hAnsiTheme="majorHAnsi"/>
                <w:sz w:val="23"/>
                <w:szCs w:val="23"/>
              </w:rPr>
              <w:t xml:space="preserve">Build-Transfer </w:t>
            </w:r>
            <w:r w:rsidRPr="004937A2">
              <w:rPr>
                <w:rFonts w:asciiTheme="majorHAnsi" w:hAnsiTheme="majorHAnsi"/>
                <w:sz w:val="23"/>
                <w:szCs w:val="23"/>
              </w:rPr>
              <w:t>Agreement</w:t>
            </w:r>
          </w:p>
        </w:tc>
        <w:tc>
          <w:tcPr>
            <w:tcW w:w="1842" w:type="dxa"/>
          </w:tcPr>
          <w:p w14:paraId="7FC3D3AC" w14:textId="77777777" w:rsidR="00226994" w:rsidRPr="004937A2" w:rsidRDefault="00226994" w:rsidP="006E21A9">
            <w:pPr>
              <w:pStyle w:val="BodyText"/>
              <w:keepNext/>
              <w:spacing w:before="60" w:after="60"/>
              <w:jc w:val="center"/>
              <w:rPr>
                <w:rFonts w:asciiTheme="majorHAnsi" w:hAnsiTheme="majorHAnsi"/>
                <w:sz w:val="23"/>
                <w:szCs w:val="23"/>
              </w:rPr>
            </w:pPr>
          </w:p>
        </w:tc>
      </w:tr>
      <w:tr w:rsidR="00226994" w:rsidRPr="004937A2" w14:paraId="51783E89" w14:textId="77777777" w:rsidTr="00226994">
        <w:tc>
          <w:tcPr>
            <w:tcW w:w="4875" w:type="dxa"/>
          </w:tcPr>
          <w:p w14:paraId="07C1A65D" w14:textId="6F9F2DF6" w:rsidR="00226994" w:rsidRPr="004937A2" w:rsidRDefault="00E83222" w:rsidP="00D92C2A">
            <w:pPr>
              <w:pStyle w:val="BodyText"/>
              <w:spacing w:before="60" w:after="60"/>
              <w:jc w:val="left"/>
              <w:rPr>
                <w:rFonts w:asciiTheme="majorHAnsi" w:hAnsiTheme="majorHAnsi"/>
                <w:sz w:val="23"/>
                <w:szCs w:val="23"/>
              </w:rPr>
            </w:pPr>
            <w:r w:rsidRPr="004937A2">
              <w:rPr>
                <w:rFonts w:asciiTheme="majorHAnsi" w:hAnsiTheme="majorHAnsi"/>
                <w:sz w:val="23"/>
                <w:szCs w:val="23"/>
              </w:rPr>
              <w:t xml:space="preserve">MPSC </w:t>
            </w:r>
            <w:r w:rsidR="00D92C2A" w:rsidRPr="004937A2">
              <w:rPr>
                <w:rFonts w:asciiTheme="majorHAnsi" w:hAnsiTheme="majorHAnsi"/>
                <w:sz w:val="23"/>
                <w:szCs w:val="23"/>
              </w:rPr>
              <w:t>Approval</w:t>
            </w:r>
            <w:r w:rsidRPr="004937A2">
              <w:rPr>
                <w:rFonts w:asciiTheme="majorHAnsi" w:hAnsiTheme="majorHAnsi"/>
                <w:sz w:val="23"/>
                <w:szCs w:val="23"/>
              </w:rPr>
              <w:t>.</w:t>
            </w:r>
          </w:p>
        </w:tc>
        <w:tc>
          <w:tcPr>
            <w:tcW w:w="1842" w:type="dxa"/>
          </w:tcPr>
          <w:p w14:paraId="2B17F755" w14:textId="77777777" w:rsidR="00226994" w:rsidRPr="004937A2" w:rsidRDefault="00226994" w:rsidP="001F14FA">
            <w:pPr>
              <w:pStyle w:val="BodyText"/>
              <w:tabs>
                <w:tab w:val="left" w:pos="1872"/>
                <w:tab w:val="left" w:pos="1944"/>
              </w:tabs>
              <w:spacing w:before="60" w:after="60"/>
              <w:jc w:val="center"/>
              <w:rPr>
                <w:rFonts w:asciiTheme="majorHAnsi" w:hAnsiTheme="majorHAnsi"/>
                <w:sz w:val="23"/>
                <w:szCs w:val="23"/>
              </w:rPr>
            </w:pPr>
          </w:p>
        </w:tc>
      </w:tr>
      <w:tr w:rsidR="00226994" w:rsidRPr="004937A2" w14:paraId="1BB6604A" w14:textId="77777777" w:rsidTr="00226994">
        <w:tc>
          <w:tcPr>
            <w:tcW w:w="4875" w:type="dxa"/>
          </w:tcPr>
          <w:p w14:paraId="0D03F2A0" w14:textId="77777777" w:rsidR="00226994" w:rsidRPr="004937A2" w:rsidRDefault="00B66489" w:rsidP="009118F3">
            <w:pPr>
              <w:pStyle w:val="BodyText"/>
              <w:spacing w:before="60" w:after="60"/>
              <w:jc w:val="left"/>
              <w:rPr>
                <w:rFonts w:asciiTheme="majorHAnsi" w:hAnsiTheme="majorHAnsi"/>
                <w:sz w:val="23"/>
                <w:szCs w:val="23"/>
              </w:rPr>
            </w:pPr>
            <w:r w:rsidRPr="004937A2">
              <w:rPr>
                <w:rFonts w:asciiTheme="majorHAnsi" w:hAnsiTheme="majorHAnsi"/>
                <w:sz w:val="23"/>
                <w:szCs w:val="23"/>
              </w:rPr>
              <w:t xml:space="preserve">Substantial Completion </w:t>
            </w:r>
            <w:r w:rsidR="00226994" w:rsidRPr="004937A2">
              <w:rPr>
                <w:rFonts w:asciiTheme="majorHAnsi" w:hAnsiTheme="majorHAnsi"/>
                <w:sz w:val="23"/>
                <w:szCs w:val="23"/>
              </w:rPr>
              <w:t xml:space="preserve"> Date</w:t>
            </w:r>
          </w:p>
        </w:tc>
        <w:tc>
          <w:tcPr>
            <w:tcW w:w="1842" w:type="dxa"/>
          </w:tcPr>
          <w:p w14:paraId="6B7FAA55" w14:textId="77777777" w:rsidR="00226994" w:rsidRPr="004937A2" w:rsidRDefault="00226994" w:rsidP="001F14FA">
            <w:pPr>
              <w:pStyle w:val="BodyText"/>
              <w:tabs>
                <w:tab w:val="left" w:pos="1872"/>
              </w:tabs>
              <w:spacing w:before="60" w:after="60"/>
              <w:jc w:val="center"/>
              <w:rPr>
                <w:rFonts w:asciiTheme="majorHAnsi" w:hAnsiTheme="majorHAnsi"/>
                <w:sz w:val="23"/>
                <w:szCs w:val="23"/>
              </w:rPr>
            </w:pPr>
          </w:p>
        </w:tc>
      </w:tr>
      <w:tr w:rsidR="00226994" w:rsidRPr="004937A2" w14:paraId="62D05BAC" w14:textId="77777777" w:rsidTr="00226994">
        <w:tc>
          <w:tcPr>
            <w:tcW w:w="4875" w:type="dxa"/>
          </w:tcPr>
          <w:p w14:paraId="3E98AF74" w14:textId="77777777" w:rsidR="00226994" w:rsidRPr="004937A2" w:rsidRDefault="00226994" w:rsidP="00B66489">
            <w:pPr>
              <w:pStyle w:val="BodyText"/>
              <w:spacing w:before="60" w:after="60"/>
              <w:jc w:val="left"/>
              <w:rPr>
                <w:rFonts w:asciiTheme="majorHAnsi" w:hAnsiTheme="majorHAnsi"/>
                <w:sz w:val="23"/>
                <w:szCs w:val="23"/>
              </w:rPr>
            </w:pPr>
            <w:r w:rsidRPr="004937A2">
              <w:rPr>
                <w:rFonts w:asciiTheme="majorHAnsi" w:hAnsiTheme="majorHAnsi"/>
                <w:sz w:val="23"/>
                <w:szCs w:val="23"/>
              </w:rPr>
              <w:t xml:space="preserve">Guaranteed </w:t>
            </w:r>
            <w:r w:rsidR="00B66489" w:rsidRPr="004937A2">
              <w:rPr>
                <w:rFonts w:asciiTheme="majorHAnsi" w:hAnsiTheme="majorHAnsi"/>
                <w:sz w:val="23"/>
                <w:szCs w:val="23"/>
              </w:rPr>
              <w:t>Substantial Completion</w:t>
            </w:r>
            <w:r w:rsidRPr="004937A2">
              <w:rPr>
                <w:rFonts w:asciiTheme="majorHAnsi" w:hAnsiTheme="majorHAnsi"/>
                <w:sz w:val="23"/>
                <w:szCs w:val="23"/>
              </w:rPr>
              <w:t xml:space="preserve"> Date </w:t>
            </w:r>
          </w:p>
        </w:tc>
        <w:tc>
          <w:tcPr>
            <w:tcW w:w="1842" w:type="dxa"/>
          </w:tcPr>
          <w:p w14:paraId="028FD44E" w14:textId="77777777" w:rsidR="00226994" w:rsidRPr="004937A2" w:rsidRDefault="00226994" w:rsidP="005463F2">
            <w:pPr>
              <w:pStyle w:val="BodyText"/>
              <w:spacing w:before="60" w:after="60"/>
              <w:jc w:val="center"/>
              <w:rPr>
                <w:rFonts w:asciiTheme="majorHAnsi" w:hAnsiTheme="majorHAnsi"/>
                <w:sz w:val="23"/>
                <w:szCs w:val="23"/>
              </w:rPr>
            </w:pPr>
          </w:p>
        </w:tc>
      </w:tr>
    </w:tbl>
    <w:p w14:paraId="6E59BD2F" w14:textId="77777777" w:rsidR="008F217A" w:rsidRPr="004937A2" w:rsidRDefault="008F217A" w:rsidP="008F217A">
      <w:pPr>
        <w:pStyle w:val="BodyText"/>
        <w:spacing w:after="0"/>
        <w:rPr>
          <w:rFonts w:asciiTheme="majorHAnsi" w:hAnsiTheme="majorHAnsi"/>
          <w:sz w:val="23"/>
          <w:szCs w:val="23"/>
        </w:rPr>
      </w:pPr>
    </w:p>
    <w:p w14:paraId="03BBB3E8" w14:textId="77777777" w:rsidR="0008264A" w:rsidRPr="004937A2" w:rsidRDefault="007361FB"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5</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Delay Damages</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4700F3" w:rsidRPr="004937A2">
        <w:rPr>
          <w:rFonts w:asciiTheme="majorHAnsi" w:hAnsiTheme="majorHAnsi"/>
          <w:sz w:val="23"/>
          <w:szCs w:val="23"/>
        </w:rPr>
        <w:t xml:space="preserve">Subject to </w:t>
      </w:r>
      <w:r w:rsidR="00F2352C" w:rsidRPr="004937A2">
        <w:rPr>
          <w:rFonts w:asciiTheme="majorHAnsi" w:hAnsiTheme="majorHAnsi"/>
          <w:sz w:val="23"/>
          <w:szCs w:val="23"/>
        </w:rPr>
        <w:t xml:space="preserve">standard provisions </w:t>
      </w:r>
      <w:r w:rsidR="004700F3" w:rsidRPr="004937A2">
        <w:rPr>
          <w:rFonts w:asciiTheme="majorHAnsi" w:hAnsiTheme="majorHAnsi"/>
          <w:sz w:val="23"/>
          <w:szCs w:val="23"/>
        </w:rPr>
        <w:t xml:space="preserve">in typical turnkey </w:t>
      </w:r>
      <w:r w:rsidR="00B66489" w:rsidRPr="004937A2">
        <w:rPr>
          <w:rFonts w:asciiTheme="majorHAnsi" w:hAnsiTheme="majorHAnsi"/>
          <w:sz w:val="23"/>
          <w:szCs w:val="23"/>
        </w:rPr>
        <w:t>build-transfer</w:t>
      </w:r>
      <w:r w:rsidR="004700F3" w:rsidRPr="004937A2">
        <w:rPr>
          <w:rFonts w:asciiTheme="majorHAnsi" w:hAnsiTheme="majorHAnsi"/>
          <w:sz w:val="23"/>
          <w:szCs w:val="23"/>
        </w:rPr>
        <w:t xml:space="preserve"> contracts,</w:t>
      </w:r>
      <w:r w:rsidR="004700F3" w:rsidRPr="004937A2" w:rsidDel="006976A6">
        <w:rPr>
          <w:rFonts w:asciiTheme="majorHAnsi" w:hAnsiTheme="majorHAnsi"/>
          <w:sz w:val="23"/>
          <w:szCs w:val="23"/>
        </w:rPr>
        <w:t xml:space="preserve"> </w:t>
      </w:r>
      <w:r w:rsidR="0008264A" w:rsidRPr="004937A2">
        <w:rPr>
          <w:rFonts w:asciiTheme="majorHAnsi" w:hAnsiTheme="majorHAnsi"/>
          <w:sz w:val="23"/>
          <w:szCs w:val="23"/>
        </w:rPr>
        <w:t xml:space="preserve">if the </w:t>
      </w:r>
      <w:r w:rsidR="001459B8" w:rsidRPr="004937A2">
        <w:rPr>
          <w:rFonts w:asciiTheme="majorHAnsi" w:hAnsiTheme="majorHAnsi"/>
          <w:sz w:val="23"/>
          <w:szCs w:val="23"/>
        </w:rPr>
        <w:t xml:space="preserve">CREP </w:t>
      </w:r>
      <w:r w:rsidR="0008264A" w:rsidRPr="004937A2">
        <w:rPr>
          <w:rFonts w:asciiTheme="majorHAnsi" w:hAnsiTheme="majorHAnsi"/>
          <w:sz w:val="23"/>
          <w:szCs w:val="23"/>
        </w:rPr>
        <w:t xml:space="preserve">Project has not achieved </w:t>
      </w:r>
      <w:r w:rsidR="00B66489" w:rsidRPr="004937A2">
        <w:rPr>
          <w:rFonts w:asciiTheme="majorHAnsi" w:hAnsiTheme="majorHAnsi"/>
          <w:sz w:val="23"/>
          <w:szCs w:val="23"/>
        </w:rPr>
        <w:t>Substantial C</w:t>
      </w:r>
      <w:r w:rsidR="0008264A" w:rsidRPr="004937A2">
        <w:rPr>
          <w:rFonts w:asciiTheme="majorHAnsi" w:hAnsiTheme="majorHAnsi"/>
          <w:sz w:val="23"/>
          <w:szCs w:val="23"/>
        </w:rPr>
        <w:t xml:space="preserve">ompletion by the agreed upon </w:t>
      </w:r>
      <w:r w:rsidR="007B6817" w:rsidRPr="004937A2">
        <w:rPr>
          <w:rFonts w:asciiTheme="majorHAnsi" w:hAnsiTheme="majorHAnsi"/>
          <w:sz w:val="23"/>
          <w:szCs w:val="23"/>
        </w:rPr>
        <w:t>G</w:t>
      </w:r>
      <w:r w:rsidR="0008264A" w:rsidRPr="004937A2">
        <w:rPr>
          <w:rFonts w:asciiTheme="majorHAnsi" w:hAnsiTheme="majorHAnsi"/>
          <w:sz w:val="23"/>
          <w:szCs w:val="23"/>
        </w:rPr>
        <w:t xml:space="preserve">uaranteed </w:t>
      </w:r>
      <w:r w:rsidR="00B66489" w:rsidRPr="004937A2">
        <w:rPr>
          <w:rFonts w:asciiTheme="majorHAnsi" w:hAnsiTheme="majorHAnsi"/>
          <w:sz w:val="23"/>
          <w:szCs w:val="23"/>
        </w:rPr>
        <w:t xml:space="preserve">Substantial Completion </w:t>
      </w:r>
      <w:r w:rsidR="007B6817" w:rsidRPr="004937A2">
        <w:rPr>
          <w:rFonts w:asciiTheme="majorHAnsi" w:hAnsiTheme="majorHAnsi"/>
          <w:sz w:val="23"/>
          <w:szCs w:val="23"/>
        </w:rPr>
        <w:t>Date</w:t>
      </w:r>
      <w:r w:rsidR="0008264A" w:rsidRPr="004937A2">
        <w:rPr>
          <w:rFonts w:asciiTheme="majorHAnsi" w:hAnsiTheme="majorHAnsi"/>
          <w:sz w:val="23"/>
          <w:szCs w:val="23"/>
        </w:rPr>
        <w:t xml:space="preserve">, </w:t>
      </w:r>
      <w:r w:rsidR="00156391" w:rsidRPr="004937A2">
        <w:rPr>
          <w:rFonts w:asciiTheme="majorHAnsi" w:hAnsiTheme="majorHAnsi"/>
          <w:sz w:val="23"/>
          <w:szCs w:val="23"/>
        </w:rPr>
        <w:t>Developer</w:t>
      </w:r>
      <w:r w:rsidR="0008264A" w:rsidRPr="004937A2">
        <w:rPr>
          <w:rFonts w:asciiTheme="majorHAnsi" w:hAnsiTheme="majorHAnsi"/>
          <w:sz w:val="23"/>
          <w:szCs w:val="23"/>
        </w:rPr>
        <w:t xml:space="preserve"> shall pay </w:t>
      </w:r>
      <w:proofErr w:type="spellStart"/>
      <w:r w:rsidR="005B3F93" w:rsidRPr="004937A2">
        <w:rPr>
          <w:rFonts w:asciiTheme="majorHAnsi" w:hAnsiTheme="majorHAnsi"/>
          <w:sz w:val="23"/>
          <w:szCs w:val="23"/>
        </w:rPr>
        <w:t>NorthWestern</w:t>
      </w:r>
      <w:proofErr w:type="spellEnd"/>
      <w:r w:rsidR="005B3F93" w:rsidRPr="004937A2">
        <w:rPr>
          <w:rFonts w:asciiTheme="majorHAnsi" w:hAnsiTheme="majorHAnsi"/>
          <w:sz w:val="23"/>
          <w:szCs w:val="23"/>
        </w:rPr>
        <w:t xml:space="preserve"> </w:t>
      </w:r>
      <w:r w:rsidR="00B66489" w:rsidRPr="004937A2">
        <w:rPr>
          <w:rFonts w:asciiTheme="majorHAnsi" w:hAnsiTheme="majorHAnsi"/>
          <w:sz w:val="23"/>
          <w:szCs w:val="23"/>
        </w:rPr>
        <w:t xml:space="preserve">commercially reasonable </w:t>
      </w:r>
      <w:r w:rsidR="0008264A" w:rsidRPr="004937A2">
        <w:rPr>
          <w:rFonts w:asciiTheme="majorHAnsi" w:hAnsiTheme="majorHAnsi"/>
          <w:sz w:val="23"/>
          <w:szCs w:val="23"/>
        </w:rPr>
        <w:t xml:space="preserve">liquidated damages </w:t>
      </w:r>
      <w:r w:rsidR="00B66489" w:rsidRPr="004937A2">
        <w:rPr>
          <w:rFonts w:asciiTheme="majorHAnsi" w:hAnsiTheme="majorHAnsi"/>
          <w:sz w:val="23"/>
          <w:szCs w:val="23"/>
        </w:rPr>
        <w:t>for each</w:t>
      </w:r>
      <w:r w:rsidR="0008264A" w:rsidRPr="004937A2">
        <w:rPr>
          <w:rFonts w:asciiTheme="majorHAnsi" w:hAnsiTheme="majorHAnsi"/>
          <w:sz w:val="23"/>
          <w:szCs w:val="23"/>
        </w:rPr>
        <w:t xml:space="preserve"> day that </w:t>
      </w:r>
      <w:r w:rsidR="00B66489" w:rsidRPr="004937A2">
        <w:rPr>
          <w:rFonts w:asciiTheme="majorHAnsi" w:hAnsiTheme="majorHAnsi"/>
          <w:sz w:val="23"/>
          <w:szCs w:val="23"/>
        </w:rPr>
        <w:t xml:space="preserve">Substantial Completion </w:t>
      </w:r>
      <w:r w:rsidR="0008264A" w:rsidRPr="004937A2">
        <w:rPr>
          <w:rFonts w:asciiTheme="majorHAnsi" w:hAnsiTheme="majorHAnsi"/>
          <w:sz w:val="23"/>
          <w:szCs w:val="23"/>
        </w:rPr>
        <w:t xml:space="preserve">has not </w:t>
      </w:r>
      <w:r w:rsidR="00B66489" w:rsidRPr="004937A2">
        <w:rPr>
          <w:rFonts w:asciiTheme="majorHAnsi" w:hAnsiTheme="majorHAnsi"/>
          <w:sz w:val="23"/>
          <w:szCs w:val="23"/>
        </w:rPr>
        <w:t>been achieved after the Target Substantial Completion Date</w:t>
      </w:r>
      <w:r w:rsidR="0008264A" w:rsidRPr="004937A2">
        <w:rPr>
          <w:rFonts w:asciiTheme="majorHAnsi" w:hAnsiTheme="majorHAnsi"/>
          <w:sz w:val="23"/>
          <w:szCs w:val="23"/>
        </w:rPr>
        <w:t>.</w:t>
      </w:r>
      <w:r w:rsidR="004700F3" w:rsidRPr="004937A2">
        <w:rPr>
          <w:rFonts w:asciiTheme="majorHAnsi" w:hAnsiTheme="majorHAnsi"/>
          <w:sz w:val="23"/>
          <w:szCs w:val="23"/>
        </w:rPr>
        <w:t xml:space="preserve"> </w:t>
      </w:r>
    </w:p>
    <w:p w14:paraId="52F17A43" w14:textId="6DA7614B" w:rsidR="00B34345" w:rsidRPr="004937A2" w:rsidRDefault="00A37D2F"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6</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Operating Agreement</w:t>
      </w:r>
      <w:r w:rsidR="009118F3" w:rsidRPr="004937A2">
        <w:rPr>
          <w:rFonts w:asciiTheme="majorHAnsi" w:hAnsiTheme="majorHAnsi"/>
          <w:b/>
          <w:sz w:val="23"/>
          <w:szCs w:val="23"/>
        </w:rPr>
        <w:t>.</w:t>
      </w:r>
      <w:r w:rsidR="00EF51F0" w:rsidRPr="004937A2">
        <w:rPr>
          <w:rFonts w:asciiTheme="majorHAnsi" w:hAnsiTheme="majorHAnsi"/>
          <w:b/>
          <w:sz w:val="23"/>
          <w:szCs w:val="23"/>
        </w:rPr>
        <w:t xml:space="preserve">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acknowledges and understands that </w:t>
      </w:r>
      <w:proofErr w:type="spellStart"/>
      <w:r w:rsidR="00260060" w:rsidRPr="004937A2">
        <w:rPr>
          <w:rFonts w:asciiTheme="majorHAnsi" w:hAnsiTheme="majorHAnsi"/>
          <w:sz w:val="23"/>
          <w:szCs w:val="23"/>
        </w:rPr>
        <w:t>N</w:t>
      </w:r>
      <w:r w:rsidR="00BB2DEC" w:rsidRPr="004937A2">
        <w:rPr>
          <w:rFonts w:asciiTheme="majorHAnsi" w:hAnsiTheme="majorHAnsi"/>
          <w:sz w:val="23"/>
          <w:szCs w:val="23"/>
        </w:rPr>
        <w:t>orth</w:t>
      </w:r>
      <w:r w:rsidR="00260060" w:rsidRPr="004937A2">
        <w:rPr>
          <w:rFonts w:asciiTheme="majorHAnsi" w:hAnsiTheme="majorHAnsi"/>
          <w:sz w:val="23"/>
          <w:szCs w:val="23"/>
        </w:rPr>
        <w:t>W</w:t>
      </w:r>
      <w:r w:rsidR="00BB2DEC" w:rsidRPr="004937A2">
        <w:rPr>
          <w:rFonts w:asciiTheme="majorHAnsi" w:hAnsiTheme="majorHAnsi"/>
          <w:sz w:val="23"/>
          <w:szCs w:val="23"/>
        </w:rPr>
        <w:t>estern</w:t>
      </w:r>
      <w:proofErr w:type="spellEnd"/>
      <w:r w:rsidR="00260060" w:rsidRPr="004937A2">
        <w:rPr>
          <w:rFonts w:asciiTheme="majorHAnsi" w:hAnsiTheme="majorHAnsi"/>
          <w:sz w:val="23"/>
          <w:szCs w:val="23"/>
        </w:rPr>
        <w:t xml:space="preserve"> </w:t>
      </w:r>
      <w:r w:rsidR="00E83222" w:rsidRPr="004937A2">
        <w:rPr>
          <w:rFonts w:asciiTheme="majorHAnsi" w:hAnsiTheme="majorHAnsi"/>
          <w:sz w:val="23"/>
          <w:szCs w:val="23"/>
        </w:rPr>
        <w:t xml:space="preserve">may </w:t>
      </w:r>
      <w:r w:rsidR="00260060" w:rsidRPr="004937A2">
        <w:rPr>
          <w:rFonts w:asciiTheme="majorHAnsi" w:hAnsiTheme="majorHAnsi"/>
          <w:sz w:val="23"/>
          <w:szCs w:val="23"/>
        </w:rPr>
        <w:t>contract with a third party operations and maintenance provider (</w:t>
      </w:r>
      <w:r w:rsidR="00CE3E41" w:rsidRPr="004937A2">
        <w:rPr>
          <w:rFonts w:asciiTheme="majorHAnsi" w:hAnsiTheme="majorHAnsi"/>
          <w:sz w:val="23"/>
          <w:szCs w:val="23"/>
        </w:rPr>
        <w:t xml:space="preserve">the </w:t>
      </w:r>
      <w:r w:rsidR="00260060" w:rsidRPr="004937A2">
        <w:rPr>
          <w:rFonts w:asciiTheme="majorHAnsi" w:hAnsiTheme="majorHAnsi"/>
          <w:sz w:val="23"/>
          <w:szCs w:val="23"/>
        </w:rPr>
        <w:t>“</w:t>
      </w:r>
      <w:proofErr w:type="spellStart"/>
      <w:r w:rsidR="00260060" w:rsidRPr="004937A2">
        <w:rPr>
          <w:rFonts w:asciiTheme="majorHAnsi" w:hAnsiTheme="majorHAnsi"/>
          <w:i/>
          <w:sz w:val="23"/>
          <w:szCs w:val="23"/>
        </w:rPr>
        <w:t>N</w:t>
      </w:r>
      <w:r w:rsidR="00BB2DEC" w:rsidRPr="004937A2">
        <w:rPr>
          <w:rFonts w:asciiTheme="majorHAnsi" w:hAnsiTheme="majorHAnsi"/>
          <w:i/>
          <w:sz w:val="23"/>
          <w:szCs w:val="23"/>
        </w:rPr>
        <w:t>orth</w:t>
      </w:r>
      <w:r w:rsidR="00260060" w:rsidRPr="004937A2">
        <w:rPr>
          <w:rFonts w:asciiTheme="majorHAnsi" w:hAnsiTheme="majorHAnsi"/>
          <w:i/>
          <w:sz w:val="23"/>
          <w:szCs w:val="23"/>
        </w:rPr>
        <w:t>W</w:t>
      </w:r>
      <w:r w:rsidR="00BB2DEC" w:rsidRPr="004937A2">
        <w:rPr>
          <w:rFonts w:asciiTheme="majorHAnsi" w:hAnsiTheme="majorHAnsi"/>
          <w:i/>
          <w:sz w:val="23"/>
          <w:szCs w:val="23"/>
        </w:rPr>
        <w:t>estern</w:t>
      </w:r>
      <w:proofErr w:type="spellEnd"/>
      <w:r w:rsidR="00260060" w:rsidRPr="004937A2">
        <w:rPr>
          <w:rFonts w:asciiTheme="majorHAnsi" w:hAnsiTheme="majorHAnsi"/>
          <w:i/>
          <w:sz w:val="23"/>
          <w:szCs w:val="23"/>
        </w:rPr>
        <w:t xml:space="preserve"> Operator</w:t>
      </w:r>
      <w:r w:rsidR="00260060" w:rsidRPr="004937A2">
        <w:rPr>
          <w:rFonts w:asciiTheme="majorHAnsi" w:hAnsiTheme="majorHAnsi"/>
          <w:sz w:val="23"/>
          <w:szCs w:val="23"/>
        </w:rPr>
        <w:t xml:space="preserve">”) to operate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after </w:t>
      </w:r>
      <w:r w:rsidR="00B66489" w:rsidRPr="004937A2">
        <w:rPr>
          <w:rFonts w:asciiTheme="majorHAnsi" w:hAnsiTheme="majorHAnsi"/>
          <w:sz w:val="23"/>
          <w:szCs w:val="23"/>
        </w:rPr>
        <w:t>Substantial Completion</w:t>
      </w:r>
      <w:r w:rsidR="00260060" w:rsidRPr="004937A2">
        <w:rPr>
          <w:rFonts w:asciiTheme="majorHAnsi" w:hAnsiTheme="majorHAnsi"/>
          <w:sz w:val="23"/>
          <w:szCs w:val="23"/>
        </w:rPr>
        <w:t xml:space="preserve">.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shall cooperate with </w:t>
      </w:r>
      <w:proofErr w:type="spellStart"/>
      <w:r w:rsidR="005B3F93" w:rsidRPr="004937A2">
        <w:rPr>
          <w:rFonts w:asciiTheme="majorHAnsi" w:hAnsiTheme="majorHAnsi"/>
          <w:sz w:val="23"/>
          <w:szCs w:val="23"/>
        </w:rPr>
        <w:t>NorthWestern’s</w:t>
      </w:r>
      <w:proofErr w:type="spellEnd"/>
      <w:r w:rsidR="005B3F93" w:rsidRPr="004937A2">
        <w:rPr>
          <w:rFonts w:asciiTheme="majorHAnsi" w:hAnsiTheme="majorHAnsi"/>
          <w:sz w:val="23"/>
          <w:szCs w:val="23"/>
        </w:rPr>
        <w:t xml:space="preserve"> </w:t>
      </w:r>
      <w:r w:rsidR="00260060" w:rsidRPr="004937A2">
        <w:rPr>
          <w:rFonts w:asciiTheme="majorHAnsi" w:hAnsiTheme="majorHAnsi"/>
          <w:sz w:val="23"/>
          <w:szCs w:val="23"/>
        </w:rPr>
        <w:t xml:space="preserve">request to provide information, </w:t>
      </w:r>
      <w:r w:rsidRPr="004937A2">
        <w:rPr>
          <w:rFonts w:asciiTheme="majorHAnsi" w:hAnsiTheme="majorHAnsi"/>
          <w:sz w:val="23"/>
          <w:szCs w:val="23"/>
        </w:rPr>
        <w:t xml:space="preserve">equipment specification and maintenance manuals, </w:t>
      </w:r>
      <w:r w:rsidR="006E7BF8" w:rsidRPr="004937A2">
        <w:rPr>
          <w:rFonts w:asciiTheme="majorHAnsi" w:hAnsiTheme="majorHAnsi"/>
          <w:sz w:val="23"/>
          <w:szCs w:val="23"/>
        </w:rPr>
        <w:t>original equipment manufacturer (</w:t>
      </w:r>
      <w:r w:rsidR="006E7BF8" w:rsidRPr="004937A2">
        <w:rPr>
          <w:rFonts w:asciiTheme="majorHAnsi" w:hAnsiTheme="majorHAnsi"/>
          <w:i/>
          <w:sz w:val="23"/>
          <w:szCs w:val="23"/>
        </w:rPr>
        <w:t>“</w:t>
      </w:r>
      <w:r w:rsidRPr="004937A2">
        <w:rPr>
          <w:rFonts w:asciiTheme="majorHAnsi" w:hAnsiTheme="majorHAnsi"/>
          <w:i/>
          <w:sz w:val="23"/>
          <w:szCs w:val="23"/>
        </w:rPr>
        <w:t>OEM</w:t>
      </w:r>
      <w:r w:rsidR="006E7BF8" w:rsidRPr="004937A2">
        <w:rPr>
          <w:rFonts w:asciiTheme="majorHAnsi" w:hAnsiTheme="majorHAnsi"/>
          <w:i/>
          <w:sz w:val="23"/>
          <w:szCs w:val="23"/>
        </w:rPr>
        <w:t>”</w:t>
      </w:r>
      <w:r w:rsidR="006E7BF8" w:rsidRPr="004937A2">
        <w:rPr>
          <w:rFonts w:asciiTheme="majorHAnsi" w:hAnsiTheme="majorHAnsi"/>
          <w:sz w:val="23"/>
          <w:szCs w:val="23"/>
        </w:rPr>
        <w:t>)</w:t>
      </w:r>
      <w:r w:rsidRPr="004937A2">
        <w:rPr>
          <w:rFonts w:asciiTheme="majorHAnsi" w:hAnsiTheme="majorHAnsi"/>
          <w:sz w:val="23"/>
          <w:szCs w:val="23"/>
        </w:rPr>
        <w:t xml:space="preserve"> site studies, </w:t>
      </w:r>
      <w:r w:rsidR="00260060" w:rsidRPr="004937A2">
        <w:rPr>
          <w:rFonts w:asciiTheme="majorHAnsi" w:hAnsiTheme="majorHAnsi"/>
          <w:sz w:val="23"/>
          <w:szCs w:val="23"/>
        </w:rPr>
        <w:t xml:space="preserve">data and any other commercially reasonable materials requested by </w:t>
      </w:r>
      <w:r w:rsidRPr="004937A2">
        <w:rPr>
          <w:rFonts w:asciiTheme="majorHAnsi" w:hAnsiTheme="majorHAnsi"/>
          <w:sz w:val="23"/>
          <w:szCs w:val="23"/>
        </w:rPr>
        <w:t xml:space="preserve">the </w:t>
      </w:r>
      <w:proofErr w:type="spellStart"/>
      <w:r w:rsidRPr="004937A2">
        <w:rPr>
          <w:rFonts w:asciiTheme="majorHAnsi" w:hAnsiTheme="majorHAnsi"/>
          <w:sz w:val="23"/>
          <w:szCs w:val="23"/>
        </w:rPr>
        <w:t>N</w:t>
      </w:r>
      <w:r w:rsidR="00BB2DEC" w:rsidRPr="004937A2">
        <w:rPr>
          <w:rFonts w:asciiTheme="majorHAnsi" w:hAnsiTheme="majorHAnsi"/>
          <w:sz w:val="23"/>
          <w:szCs w:val="23"/>
        </w:rPr>
        <w:t>orth</w:t>
      </w:r>
      <w:r w:rsidRPr="004937A2">
        <w:rPr>
          <w:rFonts w:asciiTheme="majorHAnsi" w:hAnsiTheme="majorHAnsi"/>
          <w:sz w:val="23"/>
          <w:szCs w:val="23"/>
        </w:rPr>
        <w:t>W</w:t>
      </w:r>
      <w:r w:rsidR="00BB2DEC" w:rsidRPr="004937A2">
        <w:rPr>
          <w:rFonts w:asciiTheme="majorHAnsi" w:hAnsiTheme="majorHAnsi"/>
          <w:sz w:val="23"/>
          <w:szCs w:val="23"/>
        </w:rPr>
        <w:t>estern</w:t>
      </w:r>
      <w:proofErr w:type="spellEnd"/>
      <w:r w:rsidRPr="004937A2">
        <w:rPr>
          <w:rFonts w:asciiTheme="majorHAnsi" w:hAnsiTheme="majorHAnsi"/>
          <w:sz w:val="23"/>
          <w:szCs w:val="23"/>
        </w:rPr>
        <w:t xml:space="preserve"> </w:t>
      </w:r>
      <w:r w:rsidR="00260060" w:rsidRPr="004937A2">
        <w:rPr>
          <w:rFonts w:asciiTheme="majorHAnsi" w:hAnsiTheme="majorHAnsi"/>
          <w:sz w:val="23"/>
          <w:szCs w:val="23"/>
        </w:rPr>
        <w:t xml:space="preserve">Operator or </w:t>
      </w:r>
      <w:proofErr w:type="spellStart"/>
      <w:r w:rsidR="005B3F93" w:rsidRPr="004937A2">
        <w:rPr>
          <w:rFonts w:asciiTheme="majorHAnsi" w:hAnsiTheme="majorHAnsi"/>
          <w:sz w:val="23"/>
          <w:szCs w:val="23"/>
        </w:rPr>
        <w:t>NorthWestern</w:t>
      </w:r>
      <w:proofErr w:type="spellEnd"/>
      <w:r w:rsidR="005B3F93" w:rsidRPr="004937A2">
        <w:rPr>
          <w:rFonts w:asciiTheme="majorHAnsi" w:hAnsiTheme="majorHAnsi"/>
          <w:sz w:val="23"/>
          <w:szCs w:val="23"/>
        </w:rPr>
        <w:t xml:space="preserve"> </w:t>
      </w:r>
      <w:r w:rsidR="00260060" w:rsidRPr="004937A2">
        <w:rPr>
          <w:rFonts w:asciiTheme="majorHAnsi" w:hAnsiTheme="majorHAnsi"/>
          <w:sz w:val="23"/>
          <w:szCs w:val="23"/>
        </w:rPr>
        <w:t>with respect to such operations and maintenance.</w:t>
      </w:r>
      <w:r w:rsidRPr="004937A2">
        <w:rPr>
          <w:rFonts w:asciiTheme="majorHAnsi" w:hAnsiTheme="majorHAnsi"/>
          <w:sz w:val="23"/>
          <w:szCs w:val="23"/>
        </w:rPr>
        <w:t xml:space="preserve"> </w:t>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reserves the right to select the major equipment OEM as the </w:t>
      </w:r>
      <w:proofErr w:type="spellStart"/>
      <w:r w:rsidRPr="004937A2">
        <w:rPr>
          <w:rFonts w:asciiTheme="majorHAnsi" w:hAnsiTheme="majorHAnsi"/>
          <w:sz w:val="23"/>
          <w:szCs w:val="23"/>
        </w:rPr>
        <w:t>N</w:t>
      </w:r>
      <w:r w:rsidR="00BB2DEC" w:rsidRPr="004937A2">
        <w:rPr>
          <w:rFonts w:asciiTheme="majorHAnsi" w:hAnsiTheme="majorHAnsi"/>
          <w:sz w:val="23"/>
          <w:szCs w:val="23"/>
        </w:rPr>
        <w:t>orth</w:t>
      </w:r>
      <w:r w:rsidRPr="004937A2">
        <w:rPr>
          <w:rFonts w:asciiTheme="majorHAnsi" w:hAnsiTheme="majorHAnsi"/>
          <w:sz w:val="23"/>
          <w:szCs w:val="23"/>
        </w:rPr>
        <w:t>W</w:t>
      </w:r>
      <w:r w:rsidR="00BB2DEC" w:rsidRPr="004937A2">
        <w:rPr>
          <w:rFonts w:asciiTheme="majorHAnsi" w:hAnsiTheme="majorHAnsi"/>
          <w:sz w:val="23"/>
          <w:szCs w:val="23"/>
        </w:rPr>
        <w:t>estern</w:t>
      </w:r>
      <w:proofErr w:type="spellEnd"/>
      <w:r w:rsidRPr="004937A2">
        <w:rPr>
          <w:rFonts w:asciiTheme="majorHAnsi" w:hAnsiTheme="majorHAnsi"/>
          <w:sz w:val="23"/>
          <w:szCs w:val="23"/>
        </w:rPr>
        <w:t xml:space="preserve"> Operator or others in </w:t>
      </w:r>
      <w:proofErr w:type="spellStart"/>
      <w:r w:rsidRPr="004937A2">
        <w:rPr>
          <w:rFonts w:asciiTheme="majorHAnsi" w:hAnsiTheme="majorHAnsi"/>
          <w:sz w:val="23"/>
          <w:szCs w:val="23"/>
        </w:rPr>
        <w:t>NorthWestern’s</w:t>
      </w:r>
      <w:proofErr w:type="spellEnd"/>
      <w:r w:rsidRPr="004937A2">
        <w:rPr>
          <w:rFonts w:asciiTheme="majorHAnsi" w:hAnsiTheme="majorHAnsi"/>
          <w:sz w:val="23"/>
          <w:szCs w:val="23"/>
        </w:rPr>
        <w:t xml:space="preserve"> sole discretion.</w:t>
      </w:r>
    </w:p>
    <w:p w14:paraId="14EC31E9" w14:textId="77777777" w:rsidR="00260060" w:rsidRPr="004937A2" w:rsidRDefault="009118F3"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7</w:t>
      </w:r>
      <w:r w:rsidRPr="004937A2">
        <w:rPr>
          <w:rFonts w:asciiTheme="majorHAnsi" w:hAnsiTheme="majorHAnsi"/>
          <w:b/>
          <w:sz w:val="23"/>
          <w:szCs w:val="23"/>
        </w:rPr>
        <w:t>.</w:t>
      </w:r>
      <w:r w:rsidRPr="004937A2">
        <w:rPr>
          <w:rFonts w:asciiTheme="majorHAnsi" w:hAnsiTheme="majorHAnsi"/>
          <w:b/>
          <w:sz w:val="23"/>
          <w:szCs w:val="23"/>
        </w:rPr>
        <w:tab/>
      </w:r>
      <w:r w:rsidR="00EF51F0" w:rsidRPr="004937A2">
        <w:rPr>
          <w:rFonts w:asciiTheme="majorHAnsi" w:hAnsiTheme="majorHAnsi"/>
          <w:b/>
          <w:sz w:val="23"/>
          <w:szCs w:val="23"/>
          <w:u w:val="single"/>
        </w:rPr>
        <w:t>Retained Financial Benefits</w:t>
      </w:r>
      <w:r w:rsidR="00EF51F0" w:rsidRPr="004937A2">
        <w:rPr>
          <w:rFonts w:asciiTheme="majorHAnsi" w:hAnsiTheme="majorHAnsi"/>
          <w:b/>
          <w:sz w:val="23"/>
          <w:szCs w:val="23"/>
        </w:rPr>
        <w:t xml:space="preserve">. </w:t>
      </w:r>
      <w:proofErr w:type="spellStart"/>
      <w:r w:rsidR="005B3F93" w:rsidRPr="004937A2">
        <w:rPr>
          <w:rFonts w:asciiTheme="majorHAnsi" w:hAnsiTheme="majorHAnsi"/>
          <w:sz w:val="23"/>
          <w:szCs w:val="23"/>
        </w:rPr>
        <w:t>NorthWestern</w:t>
      </w:r>
      <w:proofErr w:type="spellEnd"/>
      <w:r w:rsidR="005B3F93" w:rsidRPr="004937A2">
        <w:rPr>
          <w:rFonts w:asciiTheme="majorHAnsi" w:hAnsiTheme="majorHAnsi"/>
          <w:b/>
          <w:sz w:val="23"/>
          <w:szCs w:val="23"/>
        </w:rPr>
        <w:t xml:space="preserve"> </w:t>
      </w:r>
      <w:r w:rsidR="005B36C3" w:rsidRPr="004937A2">
        <w:rPr>
          <w:rFonts w:asciiTheme="majorHAnsi" w:hAnsiTheme="majorHAnsi"/>
          <w:sz w:val="23"/>
          <w:szCs w:val="23"/>
        </w:rPr>
        <w:t>will</w:t>
      </w:r>
      <w:r w:rsidR="00260060" w:rsidRPr="004937A2">
        <w:rPr>
          <w:rFonts w:asciiTheme="majorHAnsi" w:hAnsiTheme="majorHAnsi"/>
          <w:sz w:val="23"/>
          <w:szCs w:val="23"/>
        </w:rPr>
        <w:t xml:space="preserve"> retain all PTCs, Investment Tax Credits, state or local production tax credits or other tax benefits associated with construction</w:t>
      </w:r>
      <w:r w:rsidR="00CE3E41" w:rsidRPr="004937A2">
        <w:rPr>
          <w:rFonts w:asciiTheme="majorHAnsi" w:hAnsiTheme="majorHAnsi"/>
          <w:sz w:val="23"/>
          <w:szCs w:val="23"/>
        </w:rPr>
        <w:t>, operation</w:t>
      </w:r>
      <w:r w:rsidR="00260060" w:rsidRPr="004937A2">
        <w:rPr>
          <w:rFonts w:asciiTheme="majorHAnsi" w:hAnsiTheme="majorHAnsi"/>
          <w:sz w:val="23"/>
          <w:szCs w:val="23"/>
        </w:rPr>
        <w:t xml:space="preserve"> or ownership of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or any federal, state or private cash payments, grants, subsidies or other financial benefits that result from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w:t>
      </w:r>
    </w:p>
    <w:p w14:paraId="44437BC1" w14:textId="77777777" w:rsidR="00260060" w:rsidRPr="004937A2" w:rsidRDefault="009118F3"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8</w:t>
      </w:r>
      <w:r w:rsidRPr="004937A2">
        <w:rPr>
          <w:rFonts w:asciiTheme="majorHAnsi" w:hAnsiTheme="majorHAnsi"/>
          <w:b/>
          <w:sz w:val="23"/>
          <w:szCs w:val="23"/>
        </w:rPr>
        <w:t>.</w:t>
      </w:r>
      <w:r w:rsidRPr="004937A2">
        <w:rPr>
          <w:rFonts w:asciiTheme="majorHAnsi" w:hAnsiTheme="majorHAnsi"/>
          <w:b/>
          <w:sz w:val="23"/>
          <w:szCs w:val="23"/>
        </w:rPr>
        <w:tab/>
      </w:r>
      <w:r w:rsidR="00EF51F0" w:rsidRPr="004937A2">
        <w:rPr>
          <w:rFonts w:asciiTheme="majorHAnsi" w:hAnsiTheme="majorHAnsi"/>
          <w:b/>
          <w:sz w:val="23"/>
          <w:szCs w:val="23"/>
          <w:u w:val="single"/>
        </w:rPr>
        <w:t>Environmental Attributes</w:t>
      </w:r>
      <w:r w:rsidR="00EF51F0" w:rsidRPr="004937A2">
        <w:rPr>
          <w:rFonts w:asciiTheme="majorHAnsi" w:hAnsiTheme="majorHAnsi"/>
          <w:b/>
          <w:sz w:val="23"/>
          <w:szCs w:val="23"/>
        </w:rPr>
        <w:t>.</w:t>
      </w:r>
      <w:r w:rsidR="0006440A" w:rsidRPr="004937A2">
        <w:rPr>
          <w:rFonts w:asciiTheme="majorHAnsi" w:hAnsiTheme="majorHAnsi"/>
          <w:b/>
          <w:sz w:val="23"/>
          <w:szCs w:val="23"/>
        </w:rPr>
        <w:t xml:space="preserve"> </w:t>
      </w:r>
      <w:proofErr w:type="spellStart"/>
      <w:r w:rsidR="005B3F93" w:rsidRPr="004937A2">
        <w:rPr>
          <w:rFonts w:asciiTheme="majorHAnsi" w:hAnsiTheme="majorHAnsi"/>
          <w:sz w:val="23"/>
          <w:szCs w:val="23"/>
        </w:rPr>
        <w:t>NorthWestern</w:t>
      </w:r>
      <w:proofErr w:type="spellEnd"/>
      <w:r w:rsidR="005B3F93" w:rsidRPr="004937A2">
        <w:rPr>
          <w:rFonts w:asciiTheme="majorHAnsi" w:hAnsiTheme="majorHAnsi"/>
          <w:sz w:val="23"/>
          <w:szCs w:val="23"/>
        </w:rPr>
        <w:t xml:space="preserve"> </w:t>
      </w:r>
      <w:r w:rsidR="00260060" w:rsidRPr="004937A2">
        <w:rPr>
          <w:rFonts w:asciiTheme="majorHAnsi" w:hAnsiTheme="majorHAnsi"/>
          <w:sz w:val="23"/>
          <w:szCs w:val="23"/>
        </w:rPr>
        <w:t xml:space="preserve">shall receive all current and future </w:t>
      </w:r>
      <w:r w:rsidR="00CE3E41" w:rsidRPr="004937A2">
        <w:rPr>
          <w:rFonts w:asciiTheme="majorHAnsi" w:hAnsiTheme="majorHAnsi"/>
          <w:sz w:val="23"/>
          <w:szCs w:val="23"/>
        </w:rPr>
        <w:t>e</w:t>
      </w:r>
      <w:r w:rsidR="00260060" w:rsidRPr="004937A2">
        <w:rPr>
          <w:rFonts w:asciiTheme="majorHAnsi" w:hAnsiTheme="majorHAnsi"/>
          <w:sz w:val="23"/>
          <w:szCs w:val="23"/>
        </w:rPr>
        <w:t xml:space="preserve">nvironmental </w:t>
      </w:r>
      <w:r w:rsidR="00CE3E41" w:rsidRPr="004937A2">
        <w:rPr>
          <w:rFonts w:asciiTheme="majorHAnsi" w:hAnsiTheme="majorHAnsi"/>
          <w:sz w:val="23"/>
          <w:szCs w:val="23"/>
        </w:rPr>
        <w:t>a</w:t>
      </w:r>
      <w:r w:rsidR="00260060" w:rsidRPr="004937A2">
        <w:rPr>
          <w:rFonts w:asciiTheme="majorHAnsi" w:hAnsiTheme="majorHAnsi"/>
          <w:sz w:val="23"/>
          <w:szCs w:val="23"/>
        </w:rPr>
        <w:t xml:space="preserve">ttributes associated with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of any kind or nature, including but not limited to renewable energy credits or certificates, emission credits or allowances, carbon credits, or any other credit(s) or allowance(s) related to the electric energy generated without release of carbon-dioxide or other greenhouse gases.</w:t>
      </w:r>
    </w:p>
    <w:p w14:paraId="6BEF7939" w14:textId="77777777" w:rsidR="00260060" w:rsidRPr="004937A2" w:rsidRDefault="00156391" w:rsidP="008D44A1">
      <w:pPr>
        <w:spacing w:after="120"/>
        <w:jc w:val="both"/>
        <w:rPr>
          <w:rFonts w:asciiTheme="majorHAnsi" w:hAnsiTheme="majorHAnsi"/>
          <w:sz w:val="23"/>
          <w:szCs w:val="23"/>
        </w:rPr>
      </w:pPr>
      <w:r w:rsidRPr="004937A2">
        <w:rPr>
          <w:rFonts w:asciiTheme="majorHAnsi" w:hAnsiTheme="majorHAnsi"/>
          <w:sz w:val="23"/>
          <w:szCs w:val="23"/>
        </w:rPr>
        <w:lastRenderedPageBreak/>
        <w:t>Developer</w:t>
      </w:r>
      <w:r w:rsidR="00260060" w:rsidRPr="004937A2">
        <w:rPr>
          <w:rFonts w:asciiTheme="majorHAnsi" w:hAnsiTheme="majorHAnsi"/>
          <w:sz w:val="23"/>
          <w:szCs w:val="23"/>
        </w:rPr>
        <w:t xml:space="preserve"> shall, using commercially reasonable efforts, cooperate with </w:t>
      </w:r>
      <w:proofErr w:type="spellStart"/>
      <w:r w:rsidR="00CE3E41" w:rsidRPr="004937A2">
        <w:rPr>
          <w:rFonts w:asciiTheme="majorHAnsi" w:hAnsiTheme="majorHAnsi"/>
          <w:sz w:val="23"/>
          <w:szCs w:val="23"/>
        </w:rPr>
        <w:t>NorthWestern</w:t>
      </w:r>
      <w:proofErr w:type="spellEnd"/>
      <w:r w:rsidR="00CE3E41" w:rsidRPr="004937A2">
        <w:rPr>
          <w:rFonts w:asciiTheme="majorHAnsi" w:hAnsiTheme="majorHAnsi"/>
          <w:sz w:val="23"/>
          <w:szCs w:val="23"/>
        </w:rPr>
        <w:t xml:space="preserve"> </w:t>
      </w:r>
      <w:r w:rsidR="00260060" w:rsidRPr="004937A2">
        <w:rPr>
          <w:rFonts w:asciiTheme="majorHAnsi" w:hAnsiTheme="majorHAnsi"/>
          <w:sz w:val="23"/>
          <w:szCs w:val="23"/>
        </w:rPr>
        <w:t xml:space="preserve">in registering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as a renewable project with the Western Renewable Energy Generation Information System, commonly referred to as “</w:t>
      </w:r>
      <w:r w:rsidR="00260060" w:rsidRPr="004937A2">
        <w:rPr>
          <w:rFonts w:asciiTheme="majorHAnsi" w:hAnsiTheme="majorHAnsi"/>
          <w:i/>
          <w:sz w:val="23"/>
          <w:szCs w:val="23"/>
        </w:rPr>
        <w:t>WREGIS</w:t>
      </w:r>
      <w:r w:rsidR="00260060" w:rsidRPr="004937A2">
        <w:rPr>
          <w:rFonts w:asciiTheme="majorHAnsi" w:hAnsiTheme="majorHAnsi"/>
          <w:sz w:val="23"/>
          <w:szCs w:val="23"/>
        </w:rPr>
        <w:t xml:space="preserve">” (or its successor) in a timely fashion. This may include providing information to </w:t>
      </w:r>
      <w:proofErr w:type="spellStart"/>
      <w:r w:rsidR="00CE3E41" w:rsidRPr="004937A2">
        <w:rPr>
          <w:rFonts w:asciiTheme="majorHAnsi" w:hAnsiTheme="majorHAnsi"/>
          <w:sz w:val="23"/>
          <w:szCs w:val="23"/>
        </w:rPr>
        <w:t>NorthWestern</w:t>
      </w:r>
      <w:proofErr w:type="spellEnd"/>
      <w:r w:rsidR="00CE3E41" w:rsidRPr="004937A2">
        <w:rPr>
          <w:rFonts w:asciiTheme="majorHAnsi" w:hAnsiTheme="majorHAnsi"/>
          <w:sz w:val="23"/>
          <w:szCs w:val="23"/>
        </w:rPr>
        <w:t xml:space="preserve"> </w:t>
      </w:r>
      <w:r w:rsidR="00260060" w:rsidRPr="004937A2">
        <w:rPr>
          <w:rFonts w:asciiTheme="majorHAnsi" w:hAnsiTheme="majorHAnsi"/>
          <w:sz w:val="23"/>
          <w:szCs w:val="23"/>
        </w:rPr>
        <w:t xml:space="preserve">and or WREGIS prior to </w:t>
      </w:r>
      <w:r w:rsidR="00D27480" w:rsidRPr="004937A2">
        <w:rPr>
          <w:rFonts w:asciiTheme="majorHAnsi" w:hAnsiTheme="majorHAnsi"/>
          <w:sz w:val="23"/>
          <w:szCs w:val="23"/>
        </w:rPr>
        <w:t>Substantial Completion</w:t>
      </w:r>
      <w:r w:rsidR="00260060" w:rsidRPr="004937A2">
        <w:rPr>
          <w:rFonts w:asciiTheme="majorHAnsi" w:hAnsiTheme="majorHAnsi"/>
          <w:sz w:val="23"/>
          <w:szCs w:val="23"/>
        </w:rPr>
        <w:t xml:space="preserve"> as required by WREGIS for registration purposes. </w:t>
      </w:r>
    </w:p>
    <w:p w14:paraId="5D0A5EF0" w14:textId="77777777" w:rsidR="00260060" w:rsidRPr="004937A2" w:rsidRDefault="009118F3" w:rsidP="008D44A1">
      <w:pPr>
        <w:pStyle w:val="BodyText"/>
        <w:spacing w:after="120"/>
        <w:rPr>
          <w:rFonts w:asciiTheme="majorHAnsi" w:hAnsiTheme="majorHAnsi"/>
          <w:sz w:val="23"/>
          <w:szCs w:val="23"/>
        </w:rPr>
      </w:pPr>
      <w:r w:rsidRPr="004937A2">
        <w:rPr>
          <w:rFonts w:asciiTheme="majorHAnsi" w:hAnsiTheme="majorHAnsi"/>
          <w:b/>
          <w:sz w:val="23"/>
          <w:szCs w:val="23"/>
        </w:rPr>
        <w:t>1</w:t>
      </w:r>
      <w:r w:rsidR="007154ED" w:rsidRPr="004937A2">
        <w:rPr>
          <w:rFonts w:asciiTheme="majorHAnsi" w:hAnsiTheme="majorHAnsi"/>
          <w:b/>
          <w:sz w:val="23"/>
          <w:szCs w:val="23"/>
        </w:rPr>
        <w:t>9</w:t>
      </w:r>
      <w:r w:rsidRPr="004937A2">
        <w:rPr>
          <w:rFonts w:asciiTheme="majorHAnsi" w:hAnsiTheme="majorHAnsi"/>
          <w:b/>
          <w:sz w:val="23"/>
          <w:szCs w:val="23"/>
        </w:rPr>
        <w:t>.</w:t>
      </w:r>
      <w:r w:rsidRPr="004937A2">
        <w:rPr>
          <w:rFonts w:asciiTheme="majorHAnsi" w:hAnsiTheme="majorHAnsi"/>
          <w:b/>
          <w:sz w:val="23"/>
          <w:szCs w:val="23"/>
        </w:rPr>
        <w:tab/>
      </w:r>
      <w:r w:rsidR="00EF51F0" w:rsidRPr="004937A2">
        <w:rPr>
          <w:rFonts w:asciiTheme="majorHAnsi" w:hAnsiTheme="majorHAnsi"/>
          <w:b/>
          <w:sz w:val="23"/>
          <w:szCs w:val="23"/>
          <w:u w:val="single"/>
        </w:rPr>
        <w:t>Termination</w:t>
      </w:r>
      <w:r w:rsidR="00EF51F0" w:rsidRPr="004937A2">
        <w:rPr>
          <w:rFonts w:asciiTheme="majorHAnsi" w:hAnsiTheme="majorHAnsi"/>
          <w:b/>
          <w:sz w:val="23"/>
          <w:szCs w:val="23"/>
        </w:rPr>
        <w:t>.</w:t>
      </w:r>
      <w:r w:rsidR="0006440A" w:rsidRPr="004937A2">
        <w:rPr>
          <w:rFonts w:asciiTheme="majorHAnsi" w:hAnsiTheme="majorHAnsi"/>
          <w:b/>
          <w:sz w:val="23"/>
          <w:szCs w:val="23"/>
        </w:rPr>
        <w:t xml:space="preserve"> </w:t>
      </w:r>
      <w:r w:rsidR="00260060" w:rsidRPr="004937A2">
        <w:rPr>
          <w:rFonts w:asciiTheme="majorHAnsi" w:hAnsiTheme="majorHAnsi"/>
          <w:sz w:val="23"/>
          <w:szCs w:val="23"/>
        </w:rPr>
        <w:t xml:space="preserve">Either Party may terminate this Term Sheet by written notice to the other Party if, despite the exertion of commercially reasonable efforts the </w:t>
      </w:r>
      <w:r w:rsidR="000041A1" w:rsidRPr="004937A2">
        <w:rPr>
          <w:rFonts w:asciiTheme="majorHAnsi" w:hAnsiTheme="majorHAnsi"/>
          <w:sz w:val="23"/>
          <w:szCs w:val="23"/>
        </w:rPr>
        <w:t xml:space="preserve">Build-Transfer </w:t>
      </w:r>
      <w:r w:rsidR="00260060" w:rsidRPr="004937A2">
        <w:rPr>
          <w:rFonts w:asciiTheme="majorHAnsi" w:hAnsiTheme="majorHAnsi"/>
          <w:sz w:val="23"/>
          <w:szCs w:val="23"/>
        </w:rPr>
        <w:t>Agreement is not entered into</w:t>
      </w:r>
      <w:r w:rsidR="00B71EAA" w:rsidRPr="004937A2">
        <w:rPr>
          <w:rFonts w:asciiTheme="majorHAnsi" w:hAnsiTheme="majorHAnsi"/>
          <w:sz w:val="23"/>
          <w:szCs w:val="23"/>
        </w:rPr>
        <w:t xml:space="preserve"> on or before </w:t>
      </w:r>
      <w:r w:rsidR="00141993" w:rsidRPr="004937A2">
        <w:rPr>
          <w:rFonts w:asciiTheme="majorHAnsi" w:hAnsiTheme="majorHAnsi"/>
          <w:sz w:val="23"/>
          <w:szCs w:val="23"/>
        </w:rPr>
        <w:t>__________</w:t>
      </w:r>
      <w:r w:rsidR="00196BF1" w:rsidRPr="004937A2">
        <w:rPr>
          <w:rFonts w:asciiTheme="majorHAnsi" w:hAnsiTheme="majorHAnsi"/>
          <w:sz w:val="23"/>
          <w:szCs w:val="23"/>
        </w:rPr>
        <w:t xml:space="preserve">, </w:t>
      </w:r>
      <w:r w:rsidR="00260060" w:rsidRPr="004937A2">
        <w:rPr>
          <w:rFonts w:asciiTheme="majorHAnsi" w:hAnsiTheme="majorHAnsi"/>
          <w:sz w:val="23"/>
          <w:szCs w:val="23"/>
        </w:rPr>
        <w:t>in which case the only surviving obligation of the Parties will be the Confidentiality Obligations.</w:t>
      </w:r>
      <w:r w:rsidR="00D1287E" w:rsidRPr="004937A2">
        <w:rPr>
          <w:rFonts w:asciiTheme="majorHAnsi" w:hAnsiTheme="majorHAnsi"/>
          <w:sz w:val="23"/>
          <w:szCs w:val="23"/>
        </w:rPr>
        <w:t xml:space="preserve"> </w:t>
      </w:r>
    </w:p>
    <w:p w14:paraId="71E9184B" w14:textId="77777777" w:rsidR="00260060" w:rsidRPr="004937A2" w:rsidRDefault="007154ED" w:rsidP="008D44A1">
      <w:pPr>
        <w:pStyle w:val="BodyText"/>
        <w:spacing w:after="120"/>
        <w:rPr>
          <w:rFonts w:asciiTheme="majorHAnsi" w:hAnsiTheme="majorHAnsi"/>
          <w:sz w:val="23"/>
          <w:szCs w:val="23"/>
          <w:lang w:val="en-CA"/>
        </w:rPr>
      </w:pPr>
      <w:r w:rsidRPr="004937A2">
        <w:rPr>
          <w:rFonts w:asciiTheme="majorHAnsi" w:hAnsiTheme="majorHAnsi"/>
          <w:b/>
          <w:sz w:val="23"/>
          <w:szCs w:val="23"/>
        </w:rPr>
        <w:t>20</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Owner’s Engineer</w:t>
      </w:r>
      <w:r w:rsidR="00EF51F0" w:rsidRPr="004937A2">
        <w:rPr>
          <w:rFonts w:asciiTheme="majorHAnsi" w:hAnsiTheme="majorHAnsi"/>
          <w:b/>
          <w:sz w:val="23"/>
          <w:szCs w:val="23"/>
        </w:rPr>
        <w:t>.</w:t>
      </w:r>
      <w:r w:rsidR="00260060" w:rsidRPr="004937A2">
        <w:rPr>
          <w:rFonts w:asciiTheme="majorHAnsi" w:hAnsiTheme="majorHAnsi"/>
          <w:sz w:val="23"/>
          <w:szCs w:val="23"/>
        </w:rPr>
        <w:tab/>
      </w:r>
      <w:proofErr w:type="spellStart"/>
      <w:r w:rsidR="005B3F93" w:rsidRPr="004937A2">
        <w:rPr>
          <w:rFonts w:asciiTheme="majorHAnsi" w:hAnsiTheme="majorHAnsi"/>
          <w:sz w:val="23"/>
          <w:szCs w:val="23"/>
        </w:rPr>
        <w:t>NorthWestern</w:t>
      </w:r>
      <w:r w:rsidR="003532A1" w:rsidRPr="004937A2">
        <w:rPr>
          <w:rFonts w:asciiTheme="majorHAnsi" w:hAnsiTheme="majorHAnsi"/>
          <w:sz w:val="23"/>
          <w:szCs w:val="23"/>
        </w:rPr>
        <w:t>’s</w:t>
      </w:r>
      <w:proofErr w:type="spellEnd"/>
      <w:r w:rsidR="003532A1" w:rsidRPr="004937A2">
        <w:rPr>
          <w:rFonts w:asciiTheme="majorHAnsi" w:hAnsiTheme="majorHAnsi"/>
          <w:sz w:val="23"/>
          <w:szCs w:val="23"/>
        </w:rPr>
        <w:t xml:space="preserve"> </w:t>
      </w:r>
      <w:r w:rsidR="00260060" w:rsidRPr="004937A2">
        <w:rPr>
          <w:rFonts w:asciiTheme="majorHAnsi" w:hAnsiTheme="majorHAnsi"/>
          <w:sz w:val="23"/>
          <w:szCs w:val="23"/>
        </w:rPr>
        <w:t xml:space="preserve">Engineer shall be allowed to monitor all phases of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 preconstruction and construction including, without limitation, all permitting, environmental studies and siting, reviewing all meteorological and studies and analyses, testing procedures, testing, commissioning and start-up</w:t>
      </w:r>
      <w:r w:rsidR="00196BF1" w:rsidRPr="004937A2">
        <w:rPr>
          <w:rFonts w:asciiTheme="majorHAnsi" w:hAnsiTheme="majorHAnsi"/>
          <w:sz w:val="23"/>
          <w:szCs w:val="23"/>
        </w:rPr>
        <w:t>, and reasonable access to files, records and the CREP Project Site</w:t>
      </w:r>
      <w:r w:rsidR="00260060" w:rsidRPr="004937A2">
        <w:rPr>
          <w:rFonts w:asciiTheme="majorHAnsi" w:hAnsiTheme="majorHAnsi"/>
          <w:sz w:val="23"/>
          <w:szCs w:val="23"/>
        </w:rPr>
        <w:t>.</w:t>
      </w:r>
    </w:p>
    <w:p w14:paraId="1655DFCC" w14:textId="77777777" w:rsidR="00260060" w:rsidRPr="004937A2" w:rsidRDefault="00796EB5" w:rsidP="008D44A1">
      <w:pPr>
        <w:pStyle w:val="BodyText"/>
        <w:keepNext/>
        <w:spacing w:after="120"/>
        <w:rPr>
          <w:rFonts w:asciiTheme="majorHAnsi" w:hAnsiTheme="majorHAnsi"/>
          <w:sz w:val="23"/>
          <w:szCs w:val="23"/>
        </w:rPr>
      </w:pPr>
      <w:r w:rsidRPr="004937A2">
        <w:rPr>
          <w:rFonts w:asciiTheme="majorHAnsi" w:hAnsiTheme="majorHAnsi"/>
          <w:b/>
          <w:sz w:val="23"/>
          <w:szCs w:val="23"/>
          <w:lang w:val="en-CA"/>
        </w:rPr>
        <w:t>2</w:t>
      </w:r>
      <w:r w:rsidR="007154ED" w:rsidRPr="004937A2">
        <w:rPr>
          <w:rFonts w:asciiTheme="majorHAnsi" w:hAnsiTheme="majorHAnsi"/>
          <w:b/>
          <w:sz w:val="23"/>
          <w:szCs w:val="23"/>
          <w:lang w:val="en-CA"/>
        </w:rPr>
        <w:t>1</w:t>
      </w:r>
      <w:r w:rsidR="009118F3" w:rsidRPr="004937A2">
        <w:rPr>
          <w:rFonts w:asciiTheme="majorHAnsi" w:hAnsiTheme="majorHAnsi"/>
          <w:b/>
          <w:sz w:val="23"/>
          <w:szCs w:val="23"/>
          <w:lang w:val="en-CA"/>
        </w:rPr>
        <w:t>.</w:t>
      </w:r>
      <w:r w:rsidR="009118F3" w:rsidRPr="004937A2">
        <w:rPr>
          <w:rFonts w:asciiTheme="majorHAnsi" w:hAnsiTheme="majorHAnsi"/>
          <w:b/>
          <w:sz w:val="23"/>
          <w:szCs w:val="23"/>
          <w:lang w:val="en-CA"/>
        </w:rPr>
        <w:tab/>
      </w:r>
      <w:r w:rsidR="00260060" w:rsidRPr="004937A2">
        <w:rPr>
          <w:rFonts w:asciiTheme="majorHAnsi" w:hAnsiTheme="majorHAnsi"/>
          <w:b/>
          <w:sz w:val="23"/>
          <w:szCs w:val="23"/>
          <w:u w:val="single"/>
          <w:lang w:val="en-CA"/>
        </w:rPr>
        <w:t>Permits and</w:t>
      </w:r>
      <w:r w:rsidR="009118F3" w:rsidRPr="004937A2">
        <w:rPr>
          <w:rFonts w:asciiTheme="majorHAnsi" w:hAnsiTheme="majorHAnsi"/>
          <w:b/>
          <w:sz w:val="23"/>
          <w:szCs w:val="23"/>
          <w:u w:val="single"/>
          <w:lang w:val="en-CA"/>
        </w:rPr>
        <w:t xml:space="preserve"> </w:t>
      </w:r>
      <w:r w:rsidR="00260060" w:rsidRPr="004937A2">
        <w:rPr>
          <w:rFonts w:asciiTheme="majorHAnsi" w:hAnsiTheme="majorHAnsi"/>
          <w:b/>
          <w:sz w:val="23"/>
          <w:szCs w:val="23"/>
          <w:u w:val="single"/>
          <w:lang w:val="en-CA"/>
        </w:rPr>
        <w:t>Regulatory Approvals</w:t>
      </w:r>
      <w:r w:rsidR="00EF51F0" w:rsidRPr="004937A2">
        <w:rPr>
          <w:rFonts w:asciiTheme="majorHAnsi" w:hAnsiTheme="majorHAnsi"/>
          <w:b/>
          <w:sz w:val="23"/>
          <w:szCs w:val="23"/>
          <w:lang w:val="en-CA"/>
        </w:rPr>
        <w:t xml:space="preserve">. </w:t>
      </w:r>
      <w:r w:rsidR="00260060" w:rsidRPr="004937A2">
        <w:rPr>
          <w:rFonts w:asciiTheme="majorHAnsi" w:hAnsiTheme="majorHAnsi"/>
          <w:sz w:val="23"/>
          <w:szCs w:val="23"/>
          <w:lang w:val="en-CA"/>
        </w:rPr>
        <w:t xml:space="preserve">This </w:t>
      </w:r>
      <w:r w:rsidR="00FF7549" w:rsidRPr="004937A2">
        <w:rPr>
          <w:rFonts w:asciiTheme="majorHAnsi" w:hAnsiTheme="majorHAnsi"/>
          <w:sz w:val="23"/>
          <w:szCs w:val="23"/>
          <w:lang w:val="en-CA"/>
        </w:rPr>
        <w:t>paragraph</w:t>
      </w:r>
      <w:r w:rsidR="00260060" w:rsidRPr="004937A2">
        <w:rPr>
          <w:rFonts w:asciiTheme="majorHAnsi" w:hAnsiTheme="majorHAnsi"/>
          <w:sz w:val="23"/>
          <w:szCs w:val="23"/>
          <w:lang w:val="en-CA"/>
        </w:rPr>
        <w:t xml:space="preserve"> applies to permits and approvals other than MPSC approval</w:t>
      </w:r>
      <w:r w:rsidR="00CB3943" w:rsidRPr="004937A2">
        <w:rPr>
          <w:rFonts w:asciiTheme="majorHAnsi" w:hAnsiTheme="majorHAnsi"/>
          <w:sz w:val="23"/>
          <w:szCs w:val="23"/>
          <w:lang w:val="en-CA"/>
        </w:rPr>
        <w:t>s</w:t>
      </w:r>
      <w:r w:rsidR="00260060" w:rsidRPr="004937A2">
        <w:rPr>
          <w:rFonts w:asciiTheme="majorHAnsi" w:hAnsiTheme="majorHAnsi"/>
          <w:sz w:val="23"/>
          <w:szCs w:val="23"/>
          <w:lang w:val="en-CA"/>
        </w:rPr>
        <w:t xml:space="preserve">.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 xml:space="preserve"> shall at its sole cost, obtain all necessary permits and regulatory licenses and approvals for the development, construction and operation of the </w:t>
      </w:r>
      <w:r w:rsidR="001459B8" w:rsidRPr="004937A2">
        <w:rPr>
          <w:rFonts w:asciiTheme="majorHAnsi" w:hAnsiTheme="majorHAnsi"/>
          <w:sz w:val="23"/>
          <w:szCs w:val="23"/>
          <w:lang w:val="en-CA"/>
        </w:rPr>
        <w:t xml:space="preserve">CREP </w:t>
      </w:r>
      <w:r w:rsidR="00260060" w:rsidRPr="004937A2">
        <w:rPr>
          <w:rFonts w:asciiTheme="majorHAnsi" w:hAnsiTheme="majorHAnsi"/>
          <w:sz w:val="23"/>
          <w:szCs w:val="23"/>
          <w:lang w:val="en-CA"/>
        </w:rPr>
        <w:t xml:space="preserve">Project, including any from the Montana Department of Natural Resources, Montana Department of Environmental Quality, and all applicable federal, state, and local building, construction, and land use permits.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 xml:space="preserve"> shall assign</w:t>
      </w:r>
      <w:r w:rsidR="00CE3E41" w:rsidRPr="004937A2">
        <w:rPr>
          <w:rFonts w:asciiTheme="majorHAnsi" w:hAnsiTheme="majorHAnsi"/>
          <w:sz w:val="23"/>
          <w:szCs w:val="23"/>
          <w:lang w:val="en-CA"/>
        </w:rPr>
        <w:t xml:space="preserve"> or otherwise </w:t>
      </w:r>
      <w:r w:rsidR="00260060" w:rsidRPr="004937A2">
        <w:rPr>
          <w:rFonts w:asciiTheme="majorHAnsi" w:hAnsiTheme="majorHAnsi"/>
          <w:sz w:val="23"/>
          <w:szCs w:val="23"/>
          <w:lang w:val="en-CA"/>
        </w:rPr>
        <w:t xml:space="preserve">transfer any such licenses and permits to </w:t>
      </w:r>
      <w:proofErr w:type="spellStart"/>
      <w:r w:rsidR="00CE3E41" w:rsidRPr="004937A2">
        <w:rPr>
          <w:rFonts w:asciiTheme="majorHAnsi" w:hAnsiTheme="majorHAnsi"/>
          <w:sz w:val="23"/>
          <w:szCs w:val="23"/>
          <w:lang w:val="en-CA"/>
        </w:rPr>
        <w:t>NorthWestern</w:t>
      </w:r>
      <w:proofErr w:type="spellEnd"/>
      <w:r w:rsidR="00260060" w:rsidRPr="004937A2">
        <w:rPr>
          <w:rFonts w:asciiTheme="majorHAnsi" w:hAnsiTheme="majorHAnsi"/>
          <w:sz w:val="23"/>
          <w:szCs w:val="23"/>
          <w:lang w:val="en-CA"/>
        </w:rPr>
        <w:t xml:space="preserve"> on or before </w:t>
      </w:r>
      <w:r w:rsidR="00D27480" w:rsidRPr="004937A2">
        <w:rPr>
          <w:rFonts w:asciiTheme="majorHAnsi" w:hAnsiTheme="majorHAnsi"/>
          <w:sz w:val="23"/>
          <w:szCs w:val="23"/>
          <w:lang w:val="en-CA"/>
        </w:rPr>
        <w:t>Substantial Completion</w:t>
      </w:r>
      <w:r w:rsidR="00260060" w:rsidRPr="004937A2">
        <w:rPr>
          <w:rFonts w:asciiTheme="majorHAnsi" w:hAnsiTheme="majorHAnsi"/>
          <w:sz w:val="23"/>
          <w:szCs w:val="23"/>
          <w:lang w:val="en-CA"/>
        </w:rPr>
        <w:t xml:space="preserve"> </w:t>
      </w:r>
      <w:r w:rsidR="00260060" w:rsidRPr="004937A2">
        <w:rPr>
          <w:rFonts w:asciiTheme="majorHAnsi" w:hAnsiTheme="majorHAnsi"/>
          <w:sz w:val="23"/>
          <w:szCs w:val="23"/>
        </w:rPr>
        <w:t>as appropriate to reflect</w:t>
      </w:r>
      <w:r w:rsidR="005B3F93" w:rsidRPr="004937A2">
        <w:rPr>
          <w:rFonts w:asciiTheme="majorHAnsi" w:hAnsiTheme="majorHAnsi"/>
          <w:sz w:val="23"/>
          <w:szCs w:val="23"/>
        </w:rPr>
        <w:t xml:space="preserve"> </w:t>
      </w:r>
      <w:proofErr w:type="spellStart"/>
      <w:r w:rsidR="005B3F93" w:rsidRPr="004937A2">
        <w:rPr>
          <w:rFonts w:asciiTheme="majorHAnsi" w:hAnsiTheme="majorHAnsi"/>
          <w:sz w:val="23"/>
          <w:szCs w:val="23"/>
        </w:rPr>
        <w:t>NorthWestern</w:t>
      </w:r>
      <w:r w:rsidR="00260060" w:rsidRPr="004937A2">
        <w:rPr>
          <w:rFonts w:asciiTheme="majorHAnsi" w:hAnsiTheme="majorHAnsi"/>
          <w:sz w:val="23"/>
          <w:szCs w:val="23"/>
        </w:rPr>
        <w:t>’s</w:t>
      </w:r>
      <w:proofErr w:type="spellEnd"/>
      <w:r w:rsidR="00260060" w:rsidRPr="004937A2">
        <w:rPr>
          <w:rFonts w:asciiTheme="majorHAnsi" w:hAnsiTheme="majorHAnsi"/>
          <w:sz w:val="23"/>
          <w:szCs w:val="23"/>
        </w:rPr>
        <w:t xml:space="preserve"> ownership </w:t>
      </w:r>
      <w:r w:rsidR="00CE3E41" w:rsidRPr="004937A2">
        <w:rPr>
          <w:rFonts w:asciiTheme="majorHAnsi" w:hAnsiTheme="majorHAnsi"/>
          <w:sz w:val="23"/>
          <w:szCs w:val="23"/>
        </w:rPr>
        <w:t xml:space="preserve">and operation </w:t>
      </w:r>
      <w:r w:rsidR="00260060" w:rsidRPr="004937A2">
        <w:rPr>
          <w:rFonts w:asciiTheme="majorHAnsi" w:hAnsiTheme="majorHAnsi"/>
          <w:sz w:val="23"/>
          <w:szCs w:val="23"/>
        </w:rPr>
        <w:t xml:space="preserve">of the </w:t>
      </w:r>
      <w:r w:rsidR="001459B8" w:rsidRPr="004937A2">
        <w:rPr>
          <w:rFonts w:asciiTheme="majorHAnsi" w:hAnsiTheme="majorHAnsi"/>
          <w:sz w:val="23"/>
          <w:szCs w:val="23"/>
        </w:rPr>
        <w:t>CREP</w:t>
      </w:r>
      <w:r w:rsidR="00260060" w:rsidRPr="004937A2">
        <w:rPr>
          <w:rFonts w:asciiTheme="majorHAnsi" w:hAnsiTheme="majorHAnsi"/>
          <w:sz w:val="23"/>
          <w:szCs w:val="23"/>
        </w:rPr>
        <w:t xml:space="preserve"> Project.   </w:t>
      </w:r>
    </w:p>
    <w:p w14:paraId="777753F9" w14:textId="77777777" w:rsidR="00260060" w:rsidRPr="004937A2" w:rsidRDefault="00C549CE" w:rsidP="008D44A1">
      <w:pPr>
        <w:pStyle w:val="BodyText"/>
        <w:spacing w:after="120"/>
        <w:rPr>
          <w:rFonts w:asciiTheme="majorHAnsi" w:hAnsiTheme="majorHAnsi"/>
          <w:sz w:val="23"/>
          <w:szCs w:val="23"/>
          <w:lang w:val="en-CA"/>
        </w:rPr>
      </w:pPr>
      <w:r w:rsidRPr="004937A2">
        <w:rPr>
          <w:rFonts w:asciiTheme="majorHAnsi" w:hAnsiTheme="majorHAnsi"/>
          <w:b/>
          <w:sz w:val="23"/>
          <w:szCs w:val="23"/>
        </w:rPr>
        <w:t>2</w:t>
      </w:r>
      <w:r w:rsidR="007154ED" w:rsidRPr="004937A2">
        <w:rPr>
          <w:rFonts w:asciiTheme="majorHAnsi" w:hAnsiTheme="majorHAnsi"/>
          <w:b/>
          <w:sz w:val="23"/>
          <w:szCs w:val="23"/>
        </w:rPr>
        <w:t>2</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Land and Title</w:t>
      </w:r>
      <w:r w:rsidR="00EF51F0" w:rsidRPr="004937A2">
        <w:rPr>
          <w:rFonts w:asciiTheme="majorHAnsi" w:hAnsiTheme="majorHAnsi"/>
          <w:b/>
          <w:sz w:val="23"/>
          <w:szCs w:val="23"/>
        </w:rPr>
        <w:t>.</w:t>
      </w:r>
      <w:r w:rsidR="0078338C" w:rsidRPr="004937A2">
        <w:rPr>
          <w:rFonts w:asciiTheme="majorHAnsi" w:hAnsiTheme="majorHAnsi"/>
          <w:b/>
          <w:sz w:val="23"/>
          <w:szCs w:val="23"/>
        </w:rPr>
        <w:t xml:space="preserve"> </w:t>
      </w:r>
      <w:r w:rsidR="00260060" w:rsidRPr="004937A2">
        <w:rPr>
          <w:rFonts w:asciiTheme="majorHAnsi" w:hAnsiTheme="majorHAnsi"/>
          <w:sz w:val="23"/>
          <w:szCs w:val="23"/>
        </w:rPr>
        <w:t xml:space="preserve">Consistent with “Transfer of Title” </w:t>
      </w:r>
      <w:r w:rsidR="00CE3E41" w:rsidRPr="004937A2">
        <w:rPr>
          <w:rFonts w:asciiTheme="majorHAnsi" w:hAnsiTheme="majorHAnsi"/>
          <w:sz w:val="23"/>
          <w:szCs w:val="23"/>
        </w:rPr>
        <w:t xml:space="preserve">paragraph </w:t>
      </w:r>
      <w:r w:rsidR="00260060" w:rsidRPr="004937A2">
        <w:rPr>
          <w:rFonts w:asciiTheme="majorHAnsi" w:hAnsiTheme="majorHAnsi"/>
          <w:sz w:val="23"/>
          <w:szCs w:val="23"/>
        </w:rPr>
        <w:t xml:space="preserve">above,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 xml:space="preserve"> shall convey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 xml:space="preserve">’s land rights necessary for the </w:t>
      </w:r>
      <w:r w:rsidR="001459B8" w:rsidRPr="004937A2">
        <w:rPr>
          <w:rFonts w:asciiTheme="majorHAnsi" w:hAnsiTheme="majorHAnsi"/>
          <w:sz w:val="23"/>
          <w:szCs w:val="23"/>
          <w:lang w:val="en-CA"/>
        </w:rPr>
        <w:t xml:space="preserve">CREP </w:t>
      </w:r>
      <w:r w:rsidR="00260060" w:rsidRPr="004937A2">
        <w:rPr>
          <w:rFonts w:asciiTheme="majorHAnsi" w:hAnsiTheme="majorHAnsi"/>
          <w:sz w:val="23"/>
          <w:szCs w:val="23"/>
          <w:lang w:val="en-CA"/>
        </w:rPr>
        <w:t xml:space="preserve">Project Site to </w:t>
      </w:r>
      <w:proofErr w:type="spellStart"/>
      <w:r w:rsidR="005B3F93" w:rsidRPr="004937A2">
        <w:rPr>
          <w:rFonts w:asciiTheme="majorHAnsi" w:hAnsiTheme="majorHAnsi"/>
          <w:sz w:val="23"/>
          <w:szCs w:val="23"/>
          <w:lang w:val="en-CA"/>
        </w:rPr>
        <w:t>NorthWestern</w:t>
      </w:r>
      <w:proofErr w:type="spellEnd"/>
      <w:r w:rsidR="005B3F93" w:rsidRPr="004937A2">
        <w:rPr>
          <w:rFonts w:asciiTheme="majorHAnsi" w:hAnsiTheme="majorHAnsi"/>
          <w:sz w:val="23"/>
          <w:szCs w:val="23"/>
          <w:lang w:val="en-CA"/>
        </w:rPr>
        <w:t xml:space="preserve"> </w:t>
      </w:r>
      <w:r w:rsidR="00D27480" w:rsidRPr="004937A2">
        <w:rPr>
          <w:rFonts w:asciiTheme="majorHAnsi" w:hAnsiTheme="majorHAnsi"/>
          <w:sz w:val="23"/>
          <w:szCs w:val="23"/>
          <w:lang w:val="en-CA"/>
        </w:rPr>
        <w:t>upon Substantial Completion</w:t>
      </w:r>
      <w:r w:rsidR="00260060" w:rsidRPr="004937A2">
        <w:rPr>
          <w:rFonts w:asciiTheme="majorHAnsi" w:hAnsiTheme="majorHAnsi"/>
          <w:sz w:val="23"/>
          <w:szCs w:val="23"/>
        </w:rPr>
        <w:t>,</w:t>
      </w:r>
      <w:r w:rsidR="00260060" w:rsidRPr="004937A2">
        <w:rPr>
          <w:rFonts w:asciiTheme="majorHAnsi" w:hAnsiTheme="majorHAnsi"/>
          <w:sz w:val="23"/>
          <w:szCs w:val="23"/>
          <w:lang w:val="en-CA"/>
        </w:rPr>
        <w:t xml:space="preserve"> with marketable title and without </w:t>
      </w:r>
      <w:r w:rsidR="00CB3943" w:rsidRPr="004937A2">
        <w:rPr>
          <w:rFonts w:asciiTheme="majorHAnsi" w:hAnsiTheme="majorHAnsi"/>
          <w:sz w:val="23"/>
          <w:szCs w:val="23"/>
          <w:lang w:val="en-CA"/>
        </w:rPr>
        <w:t xml:space="preserve">liens, </w:t>
      </w:r>
      <w:r w:rsidR="00260060" w:rsidRPr="004937A2">
        <w:rPr>
          <w:rFonts w:asciiTheme="majorHAnsi" w:hAnsiTheme="majorHAnsi"/>
          <w:sz w:val="23"/>
          <w:szCs w:val="23"/>
          <w:lang w:val="en-CA"/>
        </w:rPr>
        <w:t>encumbrances or title defects, other than encumbrances agreed to by</w:t>
      </w:r>
      <w:r w:rsidR="005B3F93" w:rsidRPr="004937A2">
        <w:rPr>
          <w:rFonts w:asciiTheme="majorHAnsi" w:hAnsiTheme="majorHAnsi"/>
          <w:sz w:val="23"/>
          <w:szCs w:val="23"/>
          <w:lang w:val="en-CA"/>
        </w:rPr>
        <w:t xml:space="preserve"> </w:t>
      </w:r>
      <w:proofErr w:type="spellStart"/>
      <w:r w:rsidR="005B3F93" w:rsidRPr="004937A2">
        <w:rPr>
          <w:rFonts w:asciiTheme="majorHAnsi" w:hAnsiTheme="majorHAnsi"/>
          <w:sz w:val="23"/>
          <w:szCs w:val="23"/>
          <w:lang w:val="en-CA"/>
        </w:rPr>
        <w:t>NorthWestern</w:t>
      </w:r>
      <w:proofErr w:type="spellEnd"/>
      <w:r w:rsidR="00260060" w:rsidRPr="004937A2">
        <w:rPr>
          <w:rFonts w:asciiTheme="majorHAnsi" w:hAnsiTheme="majorHAnsi"/>
          <w:sz w:val="23"/>
          <w:szCs w:val="23"/>
        </w:rPr>
        <w:t>.</w:t>
      </w:r>
      <w:r w:rsidR="00260060" w:rsidRPr="004937A2">
        <w:rPr>
          <w:rFonts w:asciiTheme="majorHAnsi" w:hAnsiTheme="majorHAnsi"/>
          <w:sz w:val="23"/>
          <w:szCs w:val="23"/>
          <w:lang w:val="en-CA"/>
        </w:rPr>
        <w:t xml:space="preserve">  </w:t>
      </w:r>
    </w:p>
    <w:p w14:paraId="37DD6082" w14:textId="77777777" w:rsidR="009118F3" w:rsidRPr="004937A2" w:rsidRDefault="00EF51F0" w:rsidP="008D44A1">
      <w:pPr>
        <w:pStyle w:val="O-BodyText5"/>
        <w:spacing w:after="120"/>
        <w:ind w:firstLine="0"/>
        <w:jc w:val="both"/>
        <w:rPr>
          <w:rFonts w:asciiTheme="majorHAnsi" w:hAnsiTheme="majorHAnsi"/>
          <w:sz w:val="23"/>
          <w:szCs w:val="23"/>
        </w:rPr>
      </w:pPr>
      <w:r w:rsidRPr="004937A2">
        <w:rPr>
          <w:rFonts w:asciiTheme="majorHAnsi" w:hAnsiTheme="majorHAnsi"/>
          <w:b/>
          <w:sz w:val="23"/>
          <w:szCs w:val="23"/>
        </w:rPr>
        <w:t>2</w:t>
      </w:r>
      <w:r w:rsidR="007154ED" w:rsidRPr="004937A2">
        <w:rPr>
          <w:rFonts w:asciiTheme="majorHAnsi" w:hAnsiTheme="majorHAnsi"/>
          <w:b/>
          <w:sz w:val="23"/>
          <w:szCs w:val="23"/>
        </w:rPr>
        <w:t>3</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Other Agreement Terms</w:t>
      </w:r>
      <w:r w:rsidR="009118F3" w:rsidRPr="004937A2">
        <w:rPr>
          <w:rFonts w:asciiTheme="majorHAnsi" w:hAnsiTheme="majorHAnsi"/>
          <w:b/>
          <w:sz w:val="23"/>
          <w:szCs w:val="23"/>
          <w:u w:val="single"/>
        </w:rPr>
        <w:t xml:space="preserve"> a</w:t>
      </w:r>
      <w:r w:rsidR="00260060" w:rsidRPr="004937A2">
        <w:rPr>
          <w:rFonts w:asciiTheme="majorHAnsi" w:hAnsiTheme="majorHAnsi"/>
          <w:b/>
          <w:sz w:val="23"/>
          <w:szCs w:val="23"/>
          <w:u w:val="single"/>
        </w:rPr>
        <w:t>nd Conditions</w:t>
      </w:r>
      <w:r w:rsidRPr="004937A2">
        <w:rPr>
          <w:rFonts w:asciiTheme="majorHAnsi" w:hAnsiTheme="majorHAnsi"/>
          <w:b/>
          <w:sz w:val="23"/>
          <w:szCs w:val="23"/>
        </w:rPr>
        <w:t>.</w:t>
      </w:r>
      <w:r w:rsidR="0006440A" w:rsidRPr="004937A2">
        <w:rPr>
          <w:rFonts w:asciiTheme="majorHAnsi" w:hAnsiTheme="majorHAnsi"/>
          <w:b/>
          <w:sz w:val="23"/>
          <w:szCs w:val="23"/>
        </w:rPr>
        <w:t xml:space="preserve"> </w:t>
      </w:r>
      <w:r w:rsidR="00260060" w:rsidRPr="004937A2">
        <w:rPr>
          <w:rFonts w:asciiTheme="majorHAnsi" w:hAnsiTheme="majorHAnsi"/>
          <w:sz w:val="23"/>
          <w:szCs w:val="23"/>
        </w:rPr>
        <w:t xml:space="preserve">The </w:t>
      </w:r>
      <w:r w:rsidR="004D7C43" w:rsidRPr="004937A2">
        <w:rPr>
          <w:rFonts w:asciiTheme="majorHAnsi" w:hAnsiTheme="majorHAnsi"/>
          <w:sz w:val="23"/>
          <w:szCs w:val="23"/>
        </w:rPr>
        <w:t xml:space="preserve">Build-Transfer </w:t>
      </w:r>
      <w:r w:rsidR="00260060" w:rsidRPr="004937A2">
        <w:rPr>
          <w:rFonts w:asciiTheme="majorHAnsi" w:hAnsiTheme="majorHAnsi"/>
          <w:sz w:val="23"/>
          <w:szCs w:val="23"/>
        </w:rPr>
        <w:t xml:space="preserve">Agreement will contain other </w:t>
      </w:r>
      <w:r w:rsidR="00CB3943" w:rsidRPr="004937A2">
        <w:rPr>
          <w:rFonts w:asciiTheme="majorHAnsi" w:hAnsiTheme="majorHAnsi"/>
          <w:sz w:val="23"/>
          <w:szCs w:val="23"/>
        </w:rPr>
        <w:t xml:space="preserve">customary </w:t>
      </w:r>
      <w:r w:rsidR="00260060" w:rsidRPr="004937A2">
        <w:rPr>
          <w:rFonts w:asciiTheme="majorHAnsi" w:hAnsiTheme="majorHAnsi"/>
          <w:sz w:val="23"/>
          <w:szCs w:val="23"/>
        </w:rPr>
        <w:t>terms and conditions substantially in accordance with those included in typical turnkey EPC contracts utilized in the indepen</w:t>
      </w:r>
      <w:r w:rsidR="009118F3" w:rsidRPr="004937A2">
        <w:rPr>
          <w:rFonts w:asciiTheme="majorHAnsi" w:hAnsiTheme="majorHAnsi"/>
          <w:sz w:val="23"/>
          <w:szCs w:val="23"/>
        </w:rPr>
        <w:t>dent power production industry.</w:t>
      </w:r>
    </w:p>
    <w:p w14:paraId="42CC282E" w14:textId="77777777" w:rsidR="009118F3" w:rsidRPr="004937A2" w:rsidRDefault="00EF51F0" w:rsidP="008D44A1">
      <w:pPr>
        <w:pStyle w:val="BodyText"/>
        <w:keepNext/>
        <w:spacing w:after="120"/>
        <w:rPr>
          <w:rFonts w:asciiTheme="majorHAnsi" w:hAnsiTheme="majorHAnsi"/>
          <w:sz w:val="23"/>
          <w:szCs w:val="23"/>
          <w:lang w:val="en-CA"/>
        </w:rPr>
      </w:pPr>
      <w:r w:rsidRPr="004937A2">
        <w:rPr>
          <w:rFonts w:asciiTheme="majorHAnsi" w:hAnsiTheme="majorHAnsi"/>
          <w:b/>
          <w:sz w:val="23"/>
          <w:szCs w:val="23"/>
          <w:lang w:val="en-CA"/>
        </w:rPr>
        <w:t>2</w:t>
      </w:r>
      <w:r w:rsidR="007154ED" w:rsidRPr="004937A2">
        <w:rPr>
          <w:rFonts w:asciiTheme="majorHAnsi" w:hAnsiTheme="majorHAnsi"/>
          <w:b/>
          <w:sz w:val="23"/>
          <w:szCs w:val="23"/>
          <w:lang w:val="en-CA"/>
        </w:rPr>
        <w:t>4</w:t>
      </w:r>
      <w:r w:rsidR="009118F3" w:rsidRPr="004937A2">
        <w:rPr>
          <w:rFonts w:asciiTheme="majorHAnsi" w:hAnsiTheme="majorHAnsi"/>
          <w:b/>
          <w:sz w:val="23"/>
          <w:szCs w:val="23"/>
          <w:lang w:val="en-CA"/>
        </w:rPr>
        <w:t>.</w:t>
      </w:r>
      <w:r w:rsidR="009118F3" w:rsidRPr="004937A2">
        <w:rPr>
          <w:rFonts w:asciiTheme="majorHAnsi" w:hAnsiTheme="majorHAnsi"/>
          <w:b/>
          <w:sz w:val="23"/>
          <w:szCs w:val="23"/>
          <w:lang w:val="en-CA"/>
        </w:rPr>
        <w:tab/>
      </w:r>
      <w:r w:rsidR="00260060" w:rsidRPr="004937A2">
        <w:rPr>
          <w:rFonts w:asciiTheme="majorHAnsi" w:hAnsiTheme="majorHAnsi"/>
          <w:b/>
          <w:sz w:val="23"/>
          <w:szCs w:val="23"/>
          <w:u w:val="single"/>
          <w:lang w:val="en-CA"/>
        </w:rPr>
        <w:t>Management Approval</w:t>
      </w:r>
      <w:r w:rsidRPr="004937A2">
        <w:rPr>
          <w:rFonts w:asciiTheme="majorHAnsi" w:hAnsiTheme="majorHAnsi"/>
          <w:b/>
          <w:sz w:val="23"/>
          <w:szCs w:val="23"/>
          <w:lang w:val="en-CA"/>
        </w:rPr>
        <w:t>.</w:t>
      </w:r>
      <w:r w:rsidR="0078338C" w:rsidRPr="004937A2">
        <w:rPr>
          <w:rFonts w:asciiTheme="majorHAnsi" w:hAnsiTheme="majorHAnsi"/>
          <w:b/>
          <w:sz w:val="23"/>
          <w:szCs w:val="23"/>
          <w:lang w:val="en-CA"/>
        </w:rPr>
        <w:t xml:space="preserve"> </w:t>
      </w:r>
      <w:r w:rsidR="00260060" w:rsidRPr="004937A2">
        <w:rPr>
          <w:rFonts w:asciiTheme="majorHAnsi" w:hAnsiTheme="majorHAnsi"/>
          <w:sz w:val="23"/>
          <w:szCs w:val="23"/>
          <w:lang w:val="en-CA"/>
        </w:rPr>
        <w:t xml:space="preserve">The terms and conditions set out in this Term Sheet are intended to form the basis of the </w:t>
      </w:r>
      <w:r w:rsidR="00CB3943" w:rsidRPr="004937A2">
        <w:rPr>
          <w:rFonts w:asciiTheme="majorHAnsi" w:hAnsiTheme="majorHAnsi"/>
          <w:sz w:val="23"/>
          <w:szCs w:val="23"/>
          <w:lang w:val="en-CA"/>
        </w:rPr>
        <w:t xml:space="preserve">Build-Transfer </w:t>
      </w:r>
      <w:r w:rsidR="00260060" w:rsidRPr="004937A2">
        <w:rPr>
          <w:rFonts w:asciiTheme="majorHAnsi" w:hAnsiTheme="majorHAnsi"/>
          <w:sz w:val="23"/>
          <w:szCs w:val="23"/>
          <w:lang w:val="en-CA"/>
        </w:rPr>
        <w:t xml:space="preserve">Agreement. Any final definitive agreement(s) between </w:t>
      </w:r>
      <w:proofErr w:type="spellStart"/>
      <w:r w:rsidR="005B3F93" w:rsidRPr="004937A2">
        <w:rPr>
          <w:rFonts w:asciiTheme="majorHAnsi" w:hAnsiTheme="majorHAnsi"/>
          <w:sz w:val="23"/>
          <w:szCs w:val="23"/>
          <w:lang w:val="en-CA"/>
        </w:rPr>
        <w:t>NorthWestern</w:t>
      </w:r>
      <w:proofErr w:type="spellEnd"/>
      <w:r w:rsidR="005B3F93" w:rsidRPr="004937A2">
        <w:rPr>
          <w:rFonts w:asciiTheme="majorHAnsi" w:hAnsiTheme="majorHAnsi"/>
          <w:sz w:val="23"/>
          <w:szCs w:val="23"/>
          <w:lang w:val="en-CA"/>
        </w:rPr>
        <w:t xml:space="preserve"> </w:t>
      </w:r>
      <w:r w:rsidR="00260060" w:rsidRPr="004937A2">
        <w:rPr>
          <w:rFonts w:asciiTheme="majorHAnsi" w:hAnsiTheme="majorHAnsi"/>
          <w:sz w:val="23"/>
          <w:szCs w:val="23"/>
          <w:lang w:val="en-CA"/>
        </w:rPr>
        <w:t xml:space="preserve">and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 xml:space="preserve"> will be subject to internal approvals required by each of </w:t>
      </w:r>
      <w:proofErr w:type="spellStart"/>
      <w:r w:rsidR="005B3F93" w:rsidRPr="004937A2">
        <w:rPr>
          <w:rFonts w:asciiTheme="majorHAnsi" w:hAnsiTheme="majorHAnsi"/>
          <w:sz w:val="23"/>
          <w:szCs w:val="23"/>
          <w:lang w:val="en-CA"/>
        </w:rPr>
        <w:t>NorthWestern</w:t>
      </w:r>
      <w:proofErr w:type="spellEnd"/>
      <w:r w:rsidR="005B3F93" w:rsidRPr="004937A2">
        <w:rPr>
          <w:rFonts w:asciiTheme="majorHAnsi" w:hAnsiTheme="majorHAnsi"/>
          <w:sz w:val="23"/>
          <w:szCs w:val="23"/>
          <w:lang w:val="en-CA"/>
        </w:rPr>
        <w:t xml:space="preserve"> </w:t>
      </w:r>
      <w:r w:rsidR="00260060" w:rsidRPr="004937A2">
        <w:rPr>
          <w:rFonts w:asciiTheme="majorHAnsi" w:hAnsiTheme="majorHAnsi"/>
          <w:sz w:val="23"/>
          <w:szCs w:val="23"/>
          <w:lang w:val="en-CA"/>
        </w:rPr>
        <w:t xml:space="preserve">and </w:t>
      </w:r>
      <w:r w:rsidR="00156391" w:rsidRPr="004937A2">
        <w:rPr>
          <w:rFonts w:asciiTheme="majorHAnsi" w:hAnsiTheme="majorHAnsi"/>
          <w:sz w:val="23"/>
          <w:szCs w:val="23"/>
          <w:lang w:val="en-CA"/>
        </w:rPr>
        <w:t>Developer</w:t>
      </w:r>
      <w:r w:rsidR="00260060" w:rsidRPr="004937A2">
        <w:rPr>
          <w:rFonts w:asciiTheme="majorHAnsi" w:hAnsiTheme="majorHAnsi"/>
          <w:sz w:val="23"/>
          <w:szCs w:val="23"/>
          <w:lang w:val="en-CA"/>
        </w:rPr>
        <w:t>.</w:t>
      </w:r>
    </w:p>
    <w:p w14:paraId="2D2E3518" w14:textId="77777777" w:rsidR="00553C55" w:rsidRPr="004937A2" w:rsidRDefault="009118F3" w:rsidP="008D44A1">
      <w:pPr>
        <w:pStyle w:val="BodyText"/>
        <w:spacing w:after="120"/>
        <w:rPr>
          <w:rFonts w:asciiTheme="majorHAnsi" w:hAnsiTheme="majorHAnsi"/>
          <w:sz w:val="23"/>
          <w:szCs w:val="23"/>
          <w:lang w:val="en-CA"/>
        </w:rPr>
      </w:pPr>
      <w:r w:rsidRPr="004937A2">
        <w:rPr>
          <w:rFonts w:asciiTheme="majorHAnsi" w:hAnsiTheme="majorHAnsi"/>
          <w:b/>
          <w:sz w:val="23"/>
          <w:szCs w:val="23"/>
          <w:lang w:val="en-CA"/>
        </w:rPr>
        <w:t>2</w:t>
      </w:r>
      <w:r w:rsidR="007154ED" w:rsidRPr="004937A2">
        <w:rPr>
          <w:rFonts w:asciiTheme="majorHAnsi" w:hAnsiTheme="majorHAnsi"/>
          <w:b/>
          <w:sz w:val="23"/>
          <w:szCs w:val="23"/>
          <w:lang w:val="en-CA"/>
        </w:rPr>
        <w:t>5</w:t>
      </w:r>
      <w:r w:rsidRPr="004937A2">
        <w:rPr>
          <w:rFonts w:asciiTheme="majorHAnsi" w:hAnsiTheme="majorHAnsi"/>
          <w:b/>
          <w:sz w:val="23"/>
          <w:szCs w:val="23"/>
          <w:lang w:val="en-CA"/>
        </w:rPr>
        <w:t>.</w:t>
      </w:r>
      <w:r w:rsidRPr="004937A2">
        <w:rPr>
          <w:rFonts w:asciiTheme="majorHAnsi" w:hAnsiTheme="majorHAnsi"/>
          <w:b/>
          <w:sz w:val="23"/>
          <w:szCs w:val="23"/>
          <w:lang w:val="en-CA"/>
        </w:rPr>
        <w:tab/>
      </w:r>
      <w:r w:rsidR="00553C55" w:rsidRPr="004937A2">
        <w:rPr>
          <w:rFonts w:asciiTheme="majorHAnsi" w:hAnsiTheme="majorHAnsi"/>
          <w:b/>
          <w:sz w:val="23"/>
          <w:szCs w:val="23"/>
          <w:u w:val="single"/>
          <w:lang w:val="en-CA"/>
        </w:rPr>
        <w:t>Exclusivity</w:t>
      </w:r>
      <w:r w:rsidR="00EF51F0" w:rsidRPr="004937A2">
        <w:rPr>
          <w:rFonts w:asciiTheme="majorHAnsi" w:hAnsiTheme="majorHAnsi"/>
          <w:b/>
          <w:sz w:val="23"/>
          <w:szCs w:val="23"/>
          <w:lang w:val="en-CA"/>
        </w:rPr>
        <w:t>.</w:t>
      </w:r>
      <w:r w:rsidR="00553C55" w:rsidRPr="004937A2">
        <w:rPr>
          <w:rFonts w:asciiTheme="majorHAnsi" w:hAnsiTheme="majorHAnsi"/>
          <w:sz w:val="23"/>
          <w:szCs w:val="23"/>
          <w:lang w:val="en-CA"/>
        </w:rPr>
        <w:tab/>
      </w:r>
      <w:r w:rsidR="005B3F93" w:rsidRPr="004937A2">
        <w:rPr>
          <w:rFonts w:asciiTheme="majorHAnsi" w:hAnsiTheme="majorHAnsi"/>
          <w:sz w:val="23"/>
          <w:szCs w:val="23"/>
        </w:rPr>
        <w:t>Developer</w:t>
      </w:r>
      <w:r w:rsidR="00553C55" w:rsidRPr="004937A2">
        <w:rPr>
          <w:rFonts w:asciiTheme="majorHAnsi" w:hAnsiTheme="majorHAnsi"/>
          <w:sz w:val="23"/>
          <w:szCs w:val="23"/>
        </w:rPr>
        <w:t xml:space="preserve"> shall not directly or indirectly solicit, initiate, encourage, or entertain any inquiries or proposals from, or discuss or negotiate with any third party, any business proposals for a generation project on the </w:t>
      </w:r>
      <w:r w:rsidR="001459B8" w:rsidRPr="004937A2">
        <w:rPr>
          <w:rFonts w:asciiTheme="majorHAnsi" w:hAnsiTheme="majorHAnsi"/>
          <w:sz w:val="23"/>
          <w:szCs w:val="23"/>
        </w:rPr>
        <w:t>CREP</w:t>
      </w:r>
      <w:r w:rsidR="00553C55" w:rsidRPr="004937A2">
        <w:rPr>
          <w:rFonts w:asciiTheme="majorHAnsi" w:hAnsiTheme="majorHAnsi"/>
          <w:sz w:val="23"/>
          <w:szCs w:val="23"/>
        </w:rPr>
        <w:t xml:space="preserve"> Project </w:t>
      </w:r>
      <w:r w:rsidR="000041A1" w:rsidRPr="004937A2">
        <w:rPr>
          <w:rFonts w:asciiTheme="majorHAnsi" w:hAnsiTheme="majorHAnsi"/>
          <w:sz w:val="23"/>
          <w:szCs w:val="23"/>
        </w:rPr>
        <w:t>s</w:t>
      </w:r>
      <w:r w:rsidR="00553C55" w:rsidRPr="004937A2">
        <w:rPr>
          <w:rFonts w:asciiTheme="majorHAnsi" w:hAnsiTheme="majorHAnsi"/>
          <w:sz w:val="23"/>
          <w:szCs w:val="23"/>
        </w:rPr>
        <w:t xml:space="preserve">ite and </w:t>
      </w:r>
      <w:proofErr w:type="spellStart"/>
      <w:r w:rsidR="005B3F93" w:rsidRPr="004937A2">
        <w:rPr>
          <w:rFonts w:asciiTheme="majorHAnsi" w:hAnsiTheme="majorHAnsi"/>
          <w:sz w:val="23"/>
          <w:szCs w:val="23"/>
        </w:rPr>
        <w:t>NorthWestern</w:t>
      </w:r>
      <w:proofErr w:type="spellEnd"/>
      <w:r w:rsidR="005B3F93" w:rsidRPr="004937A2">
        <w:rPr>
          <w:rFonts w:asciiTheme="majorHAnsi" w:hAnsiTheme="majorHAnsi"/>
          <w:sz w:val="23"/>
          <w:szCs w:val="23"/>
        </w:rPr>
        <w:t xml:space="preserve"> </w:t>
      </w:r>
      <w:r w:rsidR="00553C55" w:rsidRPr="004937A2">
        <w:rPr>
          <w:rFonts w:asciiTheme="majorHAnsi" w:hAnsiTheme="majorHAnsi"/>
          <w:sz w:val="23"/>
          <w:szCs w:val="23"/>
        </w:rPr>
        <w:t xml:space="preserve">shall have the exclusive right to have assigned to it </w:t>
      </w:r>
      <w:r w:rsidR="005B3F93" w:rsidRPr="004937A2">
        <w:rPr>
          <w:rFonts w:asciiTheme="majorHAnsi" w:hAnsiTheme="majorHAnsi"/>
          <w:sz w:val="23"/>
          <w:szCs w:val="23"/>
        </w:rPr>
        <w:t>Developer’s</w:t>
      </w:r>
      <w:r w:rsidR="00553C55" w:rsidRPr="004937A2">
        <w:rPr>
          <w:rFonts w:asciiTheme="majorHAnsi" w:hAnsiTheme="majorHAnsi"/>
          <w:sz w:val="23"/>
          <w:szCs w:val="23"/>
        </w:rPr>
        <w:t xml:space="preserve"> rights to the </w:t>
      </w:r>
      <w:r w:rsidR="001459B8" w:rsidRPr="004937A2">
        <w:rPr>
          <w:rFonts w:asciiTheme="majorHAnsi" w:hAnsiTheme="majorHAnsi"/>
          <w:sz w:val="23"/>
          <w:szCs w:val="23"/>
        </w:rPr>
        <w:t>CREP</w:t>
      </w:r>
      <w:r w:rsidR="00553C55" w:rsidRPr="004937A2">
        <w:rPr>
          <w:rFonts w:asciiTheme="majorHAnsi" w:hAnsiTheme="majorHAnsi"/>
          <w:sz w:val="23"/>
          <w:szCs w:val="23"/>
        </w:rPr>
        <w:t xml:space="preserve"> Project Site until the Term Sheet is terminated. </w:t>
      </w:r>
    </w:p>
    <w:p w14:paraId="60B79F07" w14:textId="77777777" w:rsidR="00260060" w:rsidRPr="004937A2" w:rsidRDefault="009118F3" w:rsidP="008D44A1">
      <w:pPr>
        <w:pStyle w:val="BodyText"/>
        <w:spacing w:after="120"/>
        <w:rPr>
          <w:rFonts w:asciiTheme="majorHAnsi" w:hAnsiTheme="majorHAnsi"/>
          <w:sz w:val="23"/>
          <w:szCs w:val="23"/>
        </w:rPr>
      </w:pPr>
      <w:r w:rsidRPr="004937A2">
        <w:rPr>
          <w:rFonts w:asciiTheme="majorHAnsi" w:hAnsiTheme="majorHAnsi"/>
          <w:b/>
          <w:sz w:val="23"/>
          <w:szCs w:val="23"/>
        </w:rPr>
        <w:t>2</w:t>
      </w:r>
      <w:r w:rsidR="007154ED" w:rsidRPr="004937A2">
        <w:rPr>
          <w:rFonts w:asciiTheme="majorHAnsi" w:hAnsiTheme="majorHAnsi"/>
          <w:b/>
          <w:sz w:val="23"/>
          <w:szCs w:val="23"/>
        </w:rPr>
        <w:t>6</w:t>
      </w:r>
      <w:r w:rsidRPr="004937A2">
        <w:rPr>
          <w:rFonts w:asciiTheme="majorHAnsi" w:hAnsiTheme="majorHAnsi"/>
          <w:b/>
          <w:sz w:val="23"/>
          <w:szCs w:val="23"/>
        </w:rPr>
        <w:t>.</w:t>
      </w:r>
      <w:r w:rsidRPr="004937A2">
        <w:rPr>
          <w:rFonts w:asciiTheme="majorHAnsi" w:hAnsiTheme="majorHAnsi"/>
          <w:b/>
          <w:sz w:val="23"/>
          <w:szCs w:val="23"/>
        </w:rPr>
        <w:tab/>
      </w:r>
      <w:r w:rsidR="00260060" w:rsidRPr="004937A2">
        <w:rPr>
          <w:rFonts w:asciiTheme="majorHAnsi" w:hAnsiTheme="majorHAnsi"/>
          <w:b/>
          <w:sz w:val="23"/>
          <w:szCs w:val="23"/>
          <w:u w:val="single"/>
          <w:lang w:val="en-CA"/>
        </w:rPr>
        <w:t>Confidentiality</w:t>
      </w:r>
      <w:r w:rsidR="00EF51F0" w:rsidRPr="004937A2">
        <w:rPr>
          <w:rFonts w:asciiTheme="majorHAnsi" w:hAnsiTheme="majorHAnsi"/>
          <w:b/>
          <w:sz w:val="23"/>
          <w:szCs w:val="23"/>
          <w:lang w:val="en-CA"/>
        </w:rPr>
        <w:t>.</w:t>
      </w:r>
      <w:r w:rsidR="0006440A" w:rsidRPr="004937A2">
        <w:rPr>
          <w:rFonts w:asciiTheme="majorHAnsi" w:hAnsiTheme="majorHAnsi"/>
          <w:b/>
          <w:sz w:val="23"/>
          <w:szCs w:val="23"/>
          <w:lang w:val="en-CA"/>
        </w:rPr>
        <w:t xml:space="preserve"> </w:t>
      </w:r>
      <w:proofErr w:type="spellStart"/>
      <w:r w:rsidR="00C549CE" w:rsidRPr="004937A2">
        <w:rPr>
          <w:rFonts w:asciiTheme="majorHAnsi" w:hAnsiTheme="majorHAnsi"/>
          <w:sz w:val="23"/>
          <w:szCs w:val="23"/>
          <w:lang w:val="en-CA"/>
        </w:rPr>
        <w:t>NorthWestern</w:t>
      </w:r>
      <w:proofErr w:type="spellEnd"/>
      <w:r w:rsidR="00C549CE" w:rsidRPr="004937A2">
        <w:rPr>
          <w:rFonts w:asciiTheme="majorHAnsi" w:hAnsiTheme="majorHAnsi"/>
          <w:sz w:val="23"/>
          <w:szCs w:val="23"/>
          <w:lang w:val="en-CA"/>
        </w:rPr>
        <w:t xml:space="preserve"> </w:t>
      </w:r>
      <w:r w:rsidR="00260060" w:rsidRPr="004937A2">
        <w:rPr>
          <w:rFonts w:asciiTheme="majorHAnsi" w:hAnsiTheme="majorHAnsi"/>
          <w:sz w:val="23"/>
          <w:szCs w:val="23"/>
        </w:rPr>
        <w:t xml:space="preserve">and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shall use commercially reasonable efforts to keep all </w:t>
      </w:r>
      <w:r w:rsidR="00E83222" w:rsidRPr="004937A2">
        <w:rPr>
          <w:rFonts w:asciiTheme="majorHAnsi" w:hAnsiTheme="majorHAnsi"/>
          <w:sz w:val="23"/>
          <w:szCs w:val="23"/>
        </w:rPr>
        <w:t xml:space="preserve">proprietary </w:t>
      </w:r>
      <w:r w:rsidR="00260060" w:rsidRPr="004937A2">
        <w:rPr>
          <w:rFonts w:asciiTheme="majorHAnsi" w:hAnsiTheme="majorHAnsi"/>
          <w:sz w:val="23"/>
          <w:szCs w:val="23"/>
        </w:rPr>
        <w:t xml:space="preserve">information </w:t>
      </w:r>
      <w:r w:rsidR="002645FC" w:rsidRPr="004937A2">
        <w:rPr>
          <w:rFonts w:asciiTheme="majorHAnsi" w:hAnsiTheme="majorHAnsi"/>
          <w:sz w:val="23"/>
          <w:szCs w:val="23"/>
        </w:rPr>
        <w:t xml:space="preserve">relating to the CREP Project </w:t>
      </w:r>
      <w:r w:rsidR="00260060" w:rsidRPr="004937A2">
        <w:rPr>
          <w:rFonts w:asciiTheme="majorHAnsi" w:hAnsiTheme="majorHAnsi"/>
          <w:sz w:val="23"/>
          <w:szCs w:val="23"/>
        </w:rPr>
        <w:t xml:space="preserve">confidential. </w:t>
      </w:r>
      <w:r w:rsidR="00260060" w:rsidRPr="004937A2">
        <w:rPr>
          <w:rFonts w:asciiTheme="majorHAnsi" w:hAnsiTheme="majorHAnsi"/>
          <w:sz w:val="23"/>
          <w:szCs w:val="23"/>
        </w:rPr>
        <w:lastRenderedPageBreak/>
        <w:t xml:space="preserve">Notwithstanding the foregoing,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understands that</w:t>
      </w:r>
      <w:r w:rsidR="00C549CE" w:rsidRPr="004937A2">
        <w:rPr>
          <w:rFonts w:asciiTheme="majorHAnsi" w:hAnsiTheme="majorHAnsi"/>
          <w:sz w:val="23"/>
          <w:szCs w:val="23"/>
        </w:rPr>
        <w:t xml:space="preserve"> </w:t>
      </w:r>
      <w:proofErr w:type="spellStart"/>
      <w:r w:rsidR="00C549CE" w:rsidRPr="004937A2">
        <w:rPr>
          <w:rFonts w:asciiTheme="majorHAnsi" w:hAnsiTheme="majorHAnsi"/>
          <w:sz w:val="23"/>
          <w:szCs w:val="23"/>
        </w:rPr>
        <w:t>NorthWestern</w:t>
      </w:r>
      <w:proofErr w:type="spellEnd"/>
      <w:r w:rsidR="00260060" w:rsidRPr="004937A2">
        <w:rPr>
          <w:rFonts w:asciiTheme="majorHAnsi" w:hAnsiTheme="majorHAnsi"/>
          <w:sz w:val="23"/>
          <w:szCs w:val="23"/>
        </w:rPr>
        <w:t xml:space="preserve">, as a public utility, is subject to regulation by the MPSC and that </w:t>
      </w:r>
      <w:proofErr w:type="spellStart"/>
      <w:r w:rsidR="00C549CE" w:rsidRPr="004937A2">
        <w:rPr>
          <w:rFonts w:asciiTheme="majorHAnsi" w:hAnsiTheme="majorHAnsi"/>
          <w:sz w:val="23"/>
          <w:szCs w:val="23"/>
        </w:rPr>
        <w:t>NorthWestern</w:t>
      </w:r>
      <w:proofErr w:type="spellEnd"/>
      <w:r w:rsidR="00C549CE" w:rsidRPr="004937A2">
        <w:rPr>
          <w:rFonts w:asciiTheme="majorHAnsi" w:hAnsiTheme="majorHAnsi"/>
          <w:sz w:val="23"/>
          <w:szCs w:val="23"/>
        </w:rPr>
        <w:t xml:space="preserve"> </w:t>
      </w:r>
      <w:r w:rsidR="00260060" w:rsidRPr="004937A2">
        <w:rPr>
          <w:rFonts w:asciiTheme="majorHAnsi" w:hAnsiTheme="majorHAnsi"/>
          <w:sz w:val="23"/>
          <w:szCs w:val="23"/>
        </w:rPr>
        <w:t xml:space="preserve">may be required to submit any and all information it receives from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related to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to the MPSC. </w:t>
      </w:r>
      <w:r w:rsidR="00156391" w:rsidRPr="004937A2">
        <w:rPr>
          <w:rFonts w:asciiTheme="majorHAnsi" w:hAnsiTheme="majorHAnsi"/>
          <w:sz w:val="23"/>
          <w:szCs w:val="23"/>
        </w:rPr>
        <w:t>Developer</w:t>
      </w:r>
      <w:r w:rsidR="00C549CE" w:rsidRPr="004937A2">
        <w:rPr>
          <w:rFonts w:asciiTheme="majorHAnsi" w:hAnsiTheme="majorHAnsi"/>
          <w:sz w:val="23"/>
          <w:szCs w:val="23"/>
        </w:rPr>
        <w:t xml:space="preserve"> is responsible for </w:t>
      </w:r>
      <w:r w:rsidR="00260060" w:rsidRPr="004937A2">
        <w:rPr>
          <w:rFonts w:asciiTheme="majorHAnsi" w:hAnsiTheme="majorHAnsi"/>
          <w:sz w:val="23"/>
          <w:szCs w:val="23"/>
        </w:rPr>
        <w:t>request</w:t>
      </w:r>
      <w:r w:rsidR="00C549CE" w:rsidRPr="004937A2">
        <w:rPr>
          <w:rFonts w:asciiTheme="majorHAnsi" w:hAnsiTheme="majorHAnsi"/>
          <w:sz w:val="23"/>
          <w:szCs w:val="23"/>
        </w:rPr>
        <w:t>ing</w:t>
      </w:r>
      <w:r w:rsidR="00260060" w:rsidRPr="004937A2">
        <w:rPr>
          <w:rFonts w:asciiTheme="majorHAnsi" w:hAnsiTheme="majorHAnsi"/>
          <w:sz w:val="23"/>
          <w:szCs w:val="23"/>
        </w:rPr>
        <w:t xml:space="preserve"> a Motion for Protective Order from the MPSC in the event </w:t>
      </w:r>
      <w:proofErr w:type="spellStart"/>
      <w:r w:rsidR="00C549CE" w:rsidRPr="004937A2">
        <w:rPr>
          <w:rFonts w:asciiTheme="majorHAnsi" w:hAnsiTheme="majorHAnsi"/>
          <w:sz w:val="23"/>
          <w:szCs w:val="23"/>
        </w:rPr>
        <w:t>NorthWestern</w:t>
      </w:r>
      <w:proofErr w:type="spellEnd"/>
      <w:r w:rsidR="00C549CE" w:rsidRPr="004937A2">
        <w:rPr>
          <w:rFonts w:asciiTheme="majorHAnsi" w:hAnsiTheme="majorHAnsi"/>
          <w:sz w:val="23"/>
          <w:szCs w:val="23"/>
        </w:rPr>
        <w:t xml:space="preserve"> </w:t>
      </w:r>
      <w:r w:rsidR="00260060" w:rsidRPr="004937A2">
        <w:rPr>
          <w:rFonts w:asciiTheme="majorHAnsi" w:hAnsiTheme="majorHAnsi"/>
          <w:sz w:val="23"/>
          <w:szCs w:val="23"/>
        </w:rPr>
        <w:t xml:space="preserve">is required to disclose any </w:t>
      </w:r>
      <w:r w:rsidR="00E83222" w:rsidRPr="004937A2">
        <w:rPr>
          <w:rFonts w:asciiTheme="majorHAnsi" w:hAnsiTheme="majorHAnsi"/>
          <w:sz w:val="23"/>
          <w:szCs w:val="23"/>
        </w:rPr>
        <w:t xml:space="preserve">proprietary </w:t>
      </w:r>
      <w:r w:rsidR="00260060" w:rsidRPr="004937A2">
        <w:rPr>
          <w:rFonts w:asciiTheme="majorHAnsi" w:hAnsiTheme="majorHAnsi"/>
          <w:sz w:val="23"/>
          <w:szCs w:val="23"/>
        </w:rPr>
        <w:t xml:space="preserve">information to the MPSC related to </w:t>
      </w:r>
      <w:r w:rsidR="00156391" w:rsidRPr="004937A2">
        <w:rPr>
          <w:rFonts w:asciiTheme="majorHAnsi" w:hAnsiTheme="majorHAnsi"/>
          <w:sz w:val="23"/>
          <w:szCs w:val="23"/>
        </w:rPr>
        <w:t>Developer</w:t>
      </w:r>
      <w:r w:rsidR="00260060" w:rsidRPr="004937A2">
        <w:rPr>
          <w:rFonts w:asciiTheme="majorHAnsi" w:hAnsiTheme="majorHAnsi"/>
          <w:sz w:val="23"/>
          <w:szCs w:val="23"/>
        </w:rPr>
        <w:t xml:space="preserve"> or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Project</w:t>
      </w:r>
      <w:r w:rsidR="00E83222" w:rsidRPr="004937A2">
        <w:rPr>
          <w:rFonts w:asciiTheme="majorHAnsi" w:hAnsiTheme="majorHAnsi"/>
          <w:sz w:val="23"/>
          <w:szCs w:val="23"/>
        </w:rPr>
        <w:t>.</w:t>
      </w:r>
      <w:r w:rsidR="00260060" w:rsidRPr="004937A2">
        <w:rPr>
          <w:rFonts w:asciiTheme="majorHAnsi" w:hAnsiTheme="majorHAnsi"/>
          <w:sz w:val="23"/>
          <w:szCs w:val="23"/>
        </w:rPr>
        <w:t xml:space="preserve"> </w:t>
      </w:r>
      <w:r w:rsidR="00D14305" w:rsidRPr="004937A2">
        <w:rPr>
          <w:rFonts w:asciiTheme="majorHAnsi" w:hAnsiTheme="majorHAnsi"/>
          <w:sz w:val="23"/>
          <w:szCs w:val="23"/>
        </w:rPr>
        <w:t xml:space="preserve">The </w:t>
      </w:r>
      <w:r w:rsidR="000041A1" w:rsidRPr="004937A2">
        <w:rPr>
          <w:rFonts w:asciiTheme="majorHAnsi" w:hAnsiTheme="majorHAnsi"/>
          <w:sz w:val="23"/>
          <w:szCs w:val="23"/>
        </w:rPr>
        <w:t>P</w:t>
      </w:r>
      <w:r w:rsidR="00D14305" w:rsidRPr="004937A2">
        <w:rPr>
          <w:rFonts w:asciiTheme="majorHAnsi" w:hAnsiTheme="majorHAnsi"/>
          <w:sz w:val="23"/>
          <w:szCs w:val="23"/>
        </w:rPr>
        <w:t xml:space="preserve">arties agree that the </w:t>
      </w:r>
      <w:r w:rsidR="000041A1" w:rsidRPr="004937A2">
        <w:rPr>
          <w:rFonts w:asciiTheme="majorHAnsi" w:hAnsiTheme="majorHAnsi"/>
          <w:sz w:val="23"/>
          <w:szCs w:val="23"/>
        </w:rPr>
        <w:t xml:space="preserve">Build-Transfer </w:t>
      </w:r>
      <w:r w:rsidR="00D14305" w:rsidRPr="004937A2">
        <w:rPr>
          <w:rFonts w:asciiTheme="majorHAnsi" w:hAnsiTheme="majorHAnsi"/>
          <w:sz w:val="23"/>
          <w:szCs w:val="23"/>
        </w:rPr>
        <w:t>Agreement is not proprietary, and will be filed with the MPSC to obtain a determination that the CREP Project will be an eligible renewable resource.</w:t>
      </w:r>
    </w:p>
    <w:p w14:paraId="7F5CAA0E" w14:textId="77777777" w:rsidR="00260060" w:rsidRPr="004937A2" w:rsidRDefault="009118F3" w:rsidP="008D44A1">
      <w:pPr>
        <w:pStyle w:val="BodyText"/>
        <w:spacing w:after="120"/>
        <w:rPr>
          <w:rFonts w:asciiTheme="majorHAnsi" w:hAnsiTheme="majorHAnsi"/>
          <w:b/>
          <w:sz w:val="23"/>
          <w:szCs w:val="23"/>
        </w:rPr>
      </w:pPr>
      <w:r w:rsidRPr="004937A2">
        <w:rPr>
          <w:rFonts w:asciiTheme="majorHAnsi" w:hAnsiTheme="majorHAnsi"/>
          <w:b/>
          <w:sz w:val="23"/>
          <w:szCs w:val="23"/>
        </w:rPr>
        <w:t>2</w:t>
      </w:r>
      <w:r w:rsidR="007154ED" w:rsidRPr="004937A2">
        <w:rPr>
          <w:rFonts w:asciiTheme="majorHAnsi" w:hAnsiTheme="majorHAnsi"/>
          <w:b/>
          <w:sz w:val="23"/>
          <w:szCs w:val="23"/>
        </w:rPr>
        <w:t>7</w:t>
      </w:r>
      <w:r w:rsidRPr="004937A2">
        <w:rPr>
          <w:rFonts w:asciiTheme="majorHAnsi" w:hAnsiTheme="majorHAnsi"/>
          <w:b/>
          <w:sz w:val="23"/>
          <w:szCs w:val="23"/>
        </w:rPr>
        <w:t>.</w:t>
      </w:r>
      <w:r w:rsidRPr="004937A2">
        <w:rPr>
          <w:rFonts w:asciiTheme="majorHAnsi" w:hAnsiTheme="majorHAnsi"/>
          <w:b/>
          <w:sz w:val="23"/>
          <w:szCs w:val="23"/>
        </w:rPr>
        <w:tab/>
      </w:r>
      <w:r w:rsidR="00260060" w:rsidRPr="004937A2">
        <w:rPr>
          <w:rFonts w:asciiTheme="majorHAnsi" w:hAnsiTheme="majorHAnsi"/>
          <w:b/>
          <w:sz w:val="23"/>
          <w:szCs w:val="23"/>
          <w:u w:val="single"/>
        </w:rPr>
        <w:t>Non-binding Term Sheet</w:t>
      </w:r>
      <w:r w:rsidR="00EF51F0" w:rsidRPr="004937A2">
        <w:rPr>
          <w:rFonts w:asciiTheme="majorHAnsi" w:hAnsiTheme="majorHAnsi"/>
          <w:b/>
          <w:sz w:val="23"/>
          <w:szCs w:val="23"/>
        </w:rPr>
        <w:t xml:space="preserve">. </w:t>
      </w:r>
      <w:r w:rsidR="00260060" w:rsidRPr="004937A2">
        <w:rPr>
          <w:rFonts w:asciiTheme="majorHAnsi" w:hAnsiTheme="majorHAnsi"/>
          <w:iCs/>
          <w:sz w:val="23"/>
          <w:szCs w:val="23"/>
        </w:rPr>
        <w:t xml:space="preserve">This Term Sheet does not contain all of the terms and </w:t>
      </w:r>
      <w:r w:rsidR="00260060" w:rsidRPr="004937A2">
        <w:rPr>
          <w:rFonts w:asciiTheme="majorHAnsi" w:hAnsiTheme="majorHAnsi"/>
          <w:sz w:val="23"/>
          <w:szCs w:val="23"/>
        </w:rPr>
        <w:t>conditions</w:t>
      </w:r>
      <w:r w:rsidR="00260060" w:rsidRPr="004937A2">
        <w:rPr>
          <w:rFonts w:asciiTheme="majorHAnsi" w:hAnsiTheme="majorHAnsi"/>
          <w:iCs/>
          <w:sz w:val="23"/>
          <w:szCs w:val="23"/>
        </w:rPr>
        <w:t xml:space="preserve"> necessary for a definitive final </w:t>
      </w:r>
      <w:r w:rsidR="000041A1" w:rsidRPr="004937A2">
        <w:rPr>
          <w:rFonts w:asciiTheme="majorHAnsi" w:hAnsiTheme="majorHAnsi"/>
          <w:iCs/>
          <w:sz w:val="23"/>
          <w:szCs w:val="23"/>
        </w:rPr>
        <w:t xml:space="preserve">Build-Transfer </w:t>
      </w:r>
      <w:r w:rsidR="0088431F" w:rsidRPr="004937A2">
        <w:rPr>
          <w:rFonts w:asciiTheme="majorHAnsi" w:hAnsiTheme="majorHAnsi"/>
          <w:iCs/>
          <w:sz w:val="23"/>
          <w:szCs w:val="23"/>
        </w:rPr>
        <w:t>A</w:t>
      </w:r>
      <w:r w:rsidR="00260060" w:rsidRPr="004937A2">
        <w:rPr>
          <w:rFonts w:asciiTheme="majorHAnsi" w:hAnsiTheme="majorHAnsi"/>
          <w:iCs/>
          <w:sz w:val="23"/>
          <w:szCs w:val="23"/>
        </w:rPr>
        <w:t xml:space="preserve">greement between the Parties. It is intended as a guide for the purpose of informing both </w:t>
      </w:r>
      <w:proofErr w:type="spellStart"/>
      <w:r w:rsidR="00C549CE" w:rsidRPr="004937A2">
        <w:rPr>
          <w:rFonts w:asciiTheme="majorHAnsi" w:hAnsiTheme="majorHAnsi"/>
          <w:iCs/>
          <w:sz w:val="23"/>
          <w:szCs w:val="23"/>
        </w:rPr>
        <w:t>NorthWestern</w:t>
      </w:r>
      <w:proofErr w:type="spellEnd"/>
      <w:r w:rsidR="00C549CE" w:rsidRPr="004937A2">
        <w:rPr>
          <w:rFonts w:asciiTheme="majorHAnsi" w:hAnsiTheme="majorHAnsi"/>
          <w:iCs/>
          <w:sz w:val="23"/>
          <w:szCs w:val="23"/>
        </w:rPr>
        <w:t xml:space="preserve"> </w:t>
      </w:r>
      <w:r w:rsidR="00260060" w:rsidRPr="004937A2">
        <w:rPr>
          <w:rFonts w:asciiTheme="majorHAnsi" w:hAnsiTheme="majorHAnsi"/>
          <w:iCs/>
          <w:sz w:val="23"/>
          <w:szCs w:val="23"/>
        </w:rPr>
        <w:t xml:space="preserve">and </w:t>
      </w:r>
      <w:r w:rsidR="00156391" w:rsidRPr="004937A2">
        <w:rPr>
          <w:rFonts w:asciiTheme="majorHAnsi" w:hAnsiTheme="majorHAnsi"/>
          <w:iCs/>
          <w:sz w:val="23"/>
          <w:szCs w:val="23"/>
        </w:rPr>
        <w:t>Developer</w:t>
      </w:r>
      <w:r w:rsidR="00260060" w:rsidRPr="004937A2">
        <w:rPr>
          <w:rFonts w:asciiTheme="majorHAnsi" w:hAnsiTheme="majorHAnsi"/>
          <w:iCs/>
          <w:sz w:val="23"/>
          <w:szCs w:val="23"/>
        </w:rPr>
        <w:t xml:space="preserve"> of important aspects of what may become a negotiated agreement.</w:t>
      </w:r>
      <w:r w:rsidR="00CE3E41" w:rsidRPr="004937A2">
        <w:rPr>
          <w:rFonts w:asciiTheme="majorHAnsi" w:hAnsiTheme="majorHAnsi"/>
          <w:iCs/>
          <w:sz w:val="23"/>
          <w:szCs w:val="23"/>
        </w:rPr>
        <w:t xml:space="preserve"> </w:t>
      </w:r>
      <w:r w:rsidR="00260060" w:rsidRPr="004937A2">
        <w:rPr>
          <w:rFonts w:asciiTheme="majorHAnsi" w:hAnsiTheme="majorHAnsi"/>
          <w:sz w:val="23"/>
          <w:szCs w:val="23"/>
          <w:lang w:val="en-CA"/>
        </w:rPr>
        <w:t xml:space="preserve">With the exception of </w:t>
      </w:r>
      <w:r w:rsidR="00260060" w:rsidRPr="004937A2">
        <w:rPr>
          <w:rFonts w:asciiTheme="majorHAnsi" w:hAnsiTheme="majorHAnsi"/>
          <w:sz w:val="23"/>
          <w:szCs w:val="23"/>
        </w:rPr>
        <w:t xml:space="preserve">the obligations set forth in the Term Sheet with respect to </w:t>
      </w:r>
      <w:r w:rsidR="007154ED" w:rsidRPr="004937A2">
        <w:rPr>
          <w:rFonts w:asciiTheme="majorHAnsi" w:hAnsiTheme="majorHAnsi"/>
          <w:sz w:val="23"/>
          <w:szCs w:val="23"/>
        </w:rPr>
        <w:t>Exclusivity in Section 2</w:t>
      </w:r>
      <w:r w:rsidR="00B1015A" w:rsidRPr="004937A2">
        <w:rPr>
          <w:rFonts w:asciiTheme="majorHAnsi" w:hAnsiTheme="majorHAnsi"/>
          <w:sz w:val="23"/>
          <w:szCs w:val="23"/>
        </w:rPr>
        <w:t>5</w:t>
      </w:r>
      <w:r w:rsidR="007154ED" w:rsidRPr="004937A2">
        <w:rPr>
          <w:rFonts w:asciiTheme="majorHAnsi" w:hAnsiTheme="majorHAnsi"/>
          <w:sz w:val="23"/>
          <w:szCs w:val="23"/>
        </w:rPr>
        <w:t xml:space="preserve">, </w:t>
      </w:r>
      <w:r w:rsidR="00260060" w:rsidRPr="004937A2">
        <w:rPr>
          <w:rFonts w:asciiTheme="majorHAnsi" w:hAnsiTheme="majorHAnsi"/>
          <w:sz w:val="23"/>
          <w:szCs w:val="23"/>
        </w:rPr>
        <w:t>Confidentiality</w:t>
      </w:r>
      <w:r w:rsidR="000041A1" w:rsidRPr="004937A2">
        <w:rPr>
          <w:rFonts w:asciiTheme="majorHAnsi" w:hAnsiTheme="majorHAnsi"/>
          <w:sz w:val="23"/>
          <w:szCs w:val="23"/>
        </w:rPr>
        <w:t xml:space="preserve"> in Section 2</w:t>
      </w:r>
      <w:r w:rsidR="00B1015A" w:rsidRPr="004937A2">
        <w:rPr>
          <w:rFonts w:asciiTheme="majorHAnsi" w:hAnsiTheme="majorHAnsi"/>
          <w:sz w:val="23"/>
          <w:szCs w:val="23"/>
        </w:rPr>
        <w:t>6</w:t>
      </w:r>
      <w:r w:rsidR="007154ED" w:rsidRPr="004937A2">
        <w:rPr>
          <w:rFonts w:asciiTheme="majorHAnsi" w:hAnsiTheme="majorHAnsi"/>
          <w:sz w:val="23"/>
          <w:szCs w:val="23"/>
        </w:rPr>
        <w:t>, Governing Law in Section 2</w:t>
      </w:r>
      <w:r w:rsidR="00B1015A" w:rsidRPr="004937A2">
        <w:rPr>
          <w:rFonts w:asciiTheme="majorHAnsi" w:hAnsiTheme="majorHAnsi"/>
          <w:sz w:val="23"/>
          <w:szCs w:val="23"/>
        </w:rPr>
        <w:t>8</w:t>
      </w:r>
      <w:r w:rsidR="007154ED" w:rsidRPr="004937A2">
        <w:rPr>
          <w:rFonts w:asciiTheme="majorHAnsi" w:hAnsiTheme="majorHAnsi"/>
          <w:sz w:val="23"/>
          <w:szCs w:val="23"/>
        </w:rPr>
        <w:t>, and Communications in Section 2</w:t>
      </w:r>
      <w:r w:rsidR="00B1015A" w:rsidRPr="004937A2">
        <w:rPr>
          <w:rFonts w:asciiTheme="majorHAnsi" w:hAnsiTheme="majorHAnsi"/>
          <w:sz w:val="23"/>
          <w:szCs w:val="23"/>
        </w:rPr>
        <w:t>9</w:t>
      </w:r>
      <w:r w:rsidR="00D27480" w:rsidRPr="004937A2">
        <w:rPr>
          <w:rFonts w:asciiTheme="majorHAnsi" w:hAnsiTheme="majorHAnsi"/>
          <w:sz w:val="23"/>
          <w:szCs w:val="23"/>
        </w:rPr>
        <w:t>;</w:t>
      </w:r>
      <w:r w:rsidR="00260060" w:rsidRPr="004937A2">
        <w:rPr>
          <w:rFonts w:asciiTheme="majorHAnsi" w:hAnsiTheme="majorHAnsi"/>
          <w:sz w:val="23"/>
          <w:szCs w:val="23"/>
        </w:rPr>
        <w:t xml:space="preserve"> </w:t>
      </w:r>
      <w:proofErr w:type="spellStart"/>
      <w:r w:rsidR="00D27480" w:rsidRPr="004937A2">
        <w:rPr>
          <w:rFonts w:asciiTheme="majorHAnsi" w:hAnsiTheme="majorHAnsi"/>
          <w:sz w:val="23"/>
          <w:szCs w:val="23"/>
        </w:rPr>
        <w:t>i</w:t>
      </w:r>
      <w:proofErr w:type="spellEnd"/>
      <w:r w:rsidR="00260060" w:rsidRPr="004937A2">
        <w:rPr>
          <w:rFonts w:asciiTheme="majorHAnsi" w:hAnsiTheme="majorHAnsi"/>
          <w:sz w:val="23"/>
          <w:szCs w:val="23"/>
        </w:rPr>
        <w:t xml:space="preserve">) this Term Sheet and any discussions concerning this Term Sheet do not create, and are not intended to create, a binding contract between the Parties with respect to the transactions described herein, and may not be relied upon by a Party as the basis for a contract by estoppel or otherwise with respect to any aspect of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and </w:t>
      </w:r>
      <w:r w:rsidR="00EA56B4" w:rsidRPr="004937A2">
        <w:rPr>
          <w:rFonts w:asciiTheme="majorHAnsi" w:hAnsiTheme="majorHAnsi"/>
          <w:sz w:val="23"/>
          <w:szCs w:val="23"/>
        </w:rPr>
        <w:t>ii</w:t>
      </w:r>
      <w:r w:rsidR="00260060" w:rsidRPr="004937A2">
        <w:rPr>
          <w:rFonts w:asciiTheme="majorHAnsi" w:hAnsiTheme="majorHAnsi"/>
          <w:sz w:val="23"/>
          <w:szCs w:val="23"/>
        </w:rPr>
        <w:t xml:space="preserve">) unless and until the </w:t>
      </w:r>
      <w:r w:rsidR="000041A1" w:rsidRPr="004937A2">
        <w:rPr>
          <w:rFonts w:asciiTheme="majorHAnsi" w:hAnsiTheme="majorHAnsi"/>
          <w:sz w:val="23"/>
          <w:szCs w:val="23"/>
        </w:rPr>
        <w:t xml:space="preserve">Build-Transfer </w:t>
      </w:r>
      <w:r w:rsidR="00260060" w:rsidRPr="004937A2">
        <w:rPr>
          <w:rFonts w:asciiTheme="majorHAnsi" w:hAnsiTheme="majorHAnsi"/>
          <w:sz w:val="23"/>
          <w:szCs w:val="23"/>
        </w:rPr>
        <w:t xml:space="preserve">Agreement has been executed, any actions taken by a Party to continue development of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shall be at the Party’s own risk, as a binding commitment to proceed with the </w:t>
      </w:r>
      <w:r w:rsidR="001459B8" w:rsidRPr="004937A2">
        <w:rPr>
          <w:rFonts w:asciiTheme="majorHAnsi" w:hAnsiTheme="majorHAnsi"/>
          <w:sz w:val="23"/>
          <w:szCs w:val="23"/>
        </w:rPr>
        <w:t xml:space="preserve">CREP </w:t>
      </w:r>
      <w:r w:rsidR="00260060" w:rsidRPr="004937A2">
        <w:rPr>
          <w:rFonts w:asciiTheme="majorHAnsi" w:hAnsiTheme="majorHAnsi"/>
          <w:sz w:val="23"/>
          <w:szCs w:val="23"/>
        </w:rPr>
        <w:t xml:space="preserve">Project can result only from the execution and delivery of the </w:t>
      </w:r>
      <w:r w:rsidR="000041A1" w:rsidRPr="004937A2">
        <w:rPr>
          <w:rFonts w:asciiTheme="majorHAnsi" w:hAnsiTheme="majorHAnsi"/>
          <w:sz w:val="23"/>
          <w:szCs w:val="23"/>
        </w:rPr>
        <w:t>Build-Tran</w:t>
      </w:r>
      <w:r w:rsidR="007154ED" w:rsidRPr="004937A2">
        <w:rPr>
          <w:rFonts w:asciiTheme="majorHAnsi" w:hAnsiTheme="majorHAnsi"/>
          <w:sz w:val="23"/>
          <w:szCs w:val="23"/>
        </w:rPr>
        <w:t>s</w:t>
      </w:r>
      <w:r w:rsidR="000041A1" w:rsidRPr="004937A2">
        <w:rPr>
          <w:rFonts w:asciiTheme="majorHAnsi" w:hAnsiTheme="majorHAnsi"/>
          <w:sz w:val="23"/>
          <w:szCs w:val="23"/>
        </w:rPr>
        <w:t xml:space="preserve">fer </w:t>
      </w:r>
      <w:r w:rsidR="00260060" w:rsidRPr="004937A2">
        <w:rPr>
          <w:rFonts w:asciiTheme="majorHAnsi" w:hAnsiTheme="majorHAnsi"/>
          <w:sz w:val="23"/>
          <w:szCs w:val="23"/>
        </w:rPr>
        <w:t>Agreement.</w:t>
      </w:r>
    </w:p>
    <w:p w14:paraId="20F4C51D" w14:textId="77777777" w:rsidR="00260060" w:rsidRPr="004937A2" w:rsidRDefault="00EF51F0" w:rsidP="008D44A1">
      <w:pPr>
        <w:pStyle w:val="BodyText"/>
        <w:spacing w:after="120"/>
        <w:rPr>
          <w:rFonts w:asciiTheme="majorHAnsi" w:hAnsiTheme="majorHAnsi"/>
          <w:sz w:val="23"/>
          <w:szCs w:val="23"/>
        </w:rPr>
      </w:pPr>
      <w:r w:rsidRPr="004937A2">
        <w:rPr>
          <w:rFonts w:asciiTheme="majorHAnsi" w:hAnsiTheme="majorHAnsi"/>
          <w:b/>
          <w:sz w:val="23"/>
          <w:szCs w:val="23"/>
        </w:rPr>
        <w:t>2</w:t>
      </w:r>
      <w:r w:rsidR="007154ED" w:rsidRPr="004937A2">
        <w:rPr>
          <w:rFonts w:asciiTheme="majorHAnsi" w:hAnsiTheme="majorHAnsi"/>
          <w:b/>
          <w:sz w:val="23"/>
          <w:szCs w:val="23"/>
        </w:rPr>
        <w:t>8</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260060" w:rsidRPr="004937A2">
        <w:rPr>
          <w:rFonts w:asciiTheme="majorHAnsi" w:hAnsiTheme="majorHAnsi"/>
          <w:b/>
          <w:sz w:val="23"/>
          <w:szCs w:val="23"/>
          <w:u w:val="single"/>
        </w:rPr>
        <w:t>Governing Law</w:t>
      </w:r>
      <w:r w:rsidRPr="004937A2">
        <w:rPr>
          <w:rFonts w:asciiTheme="majorHAnsi" w:hAnsiTheme="majorHAnsi"/>
          <w:b/>
          <w:sz w:val="23"/>
          <w:szCs w:val="23"/>
        </w:rPr>
        <w:t xml:space="preserve">. </w:t>
      </w:r>
      <w:r w:rsidR="00260060" w:rsidRPr="004937A2">
        <w:rPr>
          <w:rFonts w:asciiTheme="majorHAnsi" w:hAnsiTheme="majorHAnsi"/>
          <w:sz w:val="23"/>
          <w:szCs w:val="23"/>
        </w:rPr>
        <w:t>This Term Sheet shall be governed by the laws of the State of Montana.</w:t>
      </w:r>
    </w:p>
    <w:p w14:paraId="693A9DE8" w14:textId="77777777" w:rsidR="00967582" w:rsidRPr="004937A2" w:rsidRDefault="00EF51F0" w:rsidP="008D44A1">
      <w:pPr>
        <w:pStyle w:val="BodyText"/>
        <w:spacing w:after="120"/>
        <w:rPr>
          <w:rFonts w:asciiTheme="majorHAnsi" w:hAnsiTheme="majorHAnsi"/>
          <w:sz w:val="23"/>
          <w:szCs w:val="23"/>
        </w:rPr>
      </w:pPr>
      <w:r w:rsidRPr="004937A2">
        <w:rPr>
          <w:rFonts w:asciiTheme="majorHAnsi" w:hAnsiTheme="majorHAnsi"/>
          <w:b/>
          <w:sz w:val="23"/>
          <w:szCs w:val="23"/>
        </w:rPr>
        <w:t>2</w:t>
      </w:r>
      <w:r w:rsidR="007154ED" w:rsidRPr="004937A2">
        <w:rPr>
          <w:rFonts w:asciiTheme="majorHAnsi" w:hAnsiTheme="majorHAnsi"/>
          <w:b/>
          <w:sz w:val="23"/>
          <w:szCs w:val="23"/>
        </w:rPr>
        <w:t>9</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967582" w:rsidRPr="004937A2">
        <w:rPr>
          <w:rFonts w:asciiTheme="majorHAnsi" w:hAnsiTheme="majorHAnsi"/>
          <w:b/>
          <w:sz w:val="23"/>
          <w:szCs w:val="23"/>
          <w:u w:val="single"/>
        </w:rPr>
        <w:t>Communications</w:t>
      </w:r>
      <w:r w:rsidRPr="004937A2">
        <w:rPr>
          <w:rFonts w:asciiTheme="majorHAnsi" w:hAnsiTheme="majorHAnsi"/>
          <w:b/>
          <w:sz w:val="23"/>
          <w:szCs w:val="23"/>
        </w:rPr>
        <w:t xml:space="preserve">. </w:t>
      </w:r>
      <w:r w:rsidR="00EA53A5" w:rsidRPr="004937A2">
        <w:rPr>
          <w:rFonts w:asciiTheme="majorHAnsi" w:hAnsiTheme="majorHAnsi"/>
          <w:sz w:val="23"/>
          <w:szCs w:val="23"/>
        </w:rPr>
        <w:t>Except as may be required by law</w:t>
      </w:r>
      <w:r w:rsidR="005E14CC" w:rsidRPr="004937A2">
        <w:rPr>
          <w:rFonts w:asciiTheme="majorHAnsi" w:hAnsiTheme="majorHAnsi"/>
          <w:sz w:val="23"/>
          <w:szCs w:val="23"/>
        </w:rPr>
        <w:t xml:space="preserve"> or regulation</w:t>
      </w:r>
      <w:r w:rsidR="00EA53A5" w:rsidRPr="004937A2">
        <w:rPr>
          <w:rFonts w:asciiTheme="majorHAnsi" w:hAnsiTheme="majorHAnsi"/>
          <w:sz w:val="23"/>
          <w:szCs w:val="23"/>
        </w:rPr>
        <w:t>, neither Party shall issue any public statements or press releases regarding this Term Sheet or the transactions contemplated herein without the prior approval of the other Party, which approval shall not be unreasonably withheld or delayed.</w:t>
      </w:r>
    </w:p>
    <w:p w14:paraId="08C8CC37" w14:textId="77777777" w:rsidR="004356D6" w:rsidRPr="004937A2" w:rsidRDefault="007154ED" w:rsidP="009118F3">
      <w:pPr>
        <w:pStyle w:val="BodyText"/>
        <w:rPr>
          <w:rFonts w:asciiTheme="majorHAnsi" w:hAnsiTheme="majorHAnsi"/>
          <w:sz w:val="23"/>
          <w:szCs w:val="23"/>
        </w:rPr>
      </w:pPr>
      <w:r w:rsidRPr="004937A2">
        <w:rPr>
          <w:rFonts w:asciiTheme="majorHAnsi" w:hAnsiTheme="majorHAnsi"/>
          <w:b/>
          <w:sz w:val="23"/>
          <w:szCs w:val="23"/>
        </w:rPr>
        <w:t>30</w:t>
      </w:r>
      <w:r w:rsidR="009118F3" w:rsidRPr="004937A2">
        <w:rPr>
          <w:rFonts w:asciiTheme="majorHAnsi" w:hAnsiTheme="majorHAnsi"/>
          <w:b/>
          <w:sz w:val="23"/>
          <w:szCs w:val="23"/>
        </w:rPr>
        <w:t>.</w:t>
      </w:r>
      <w:r w:rsidR="009118F3" w:rsidRPr="004937A2">
        <w:rPr>
          <w:rFonts w:asciiTheme="majorHAnsi" w:hAnsiTheme="majorHAnsi"/>
          <w:b/>
          <w:sz w:val="23"/>
          <w:szCs w:val="23"/>
        </w:rPr>
        <w:tab/>
      </w:r>
      <w:r w:rsidR="004356D6" w:rsidRPr="004937A2">
        <w:rPr>
          <w:rFonts w:asciiTheme="majorHAnsi" w:hAnsiTheme="majorHAnsi"/>
          <w:b/>
          <w:sz w:val="23"/>
          <w:szCs w:val="23"/>
          <w:u w:val="single"/>
        </w:rPr>
        <w:t>Counterparts</w:t>
      </w:r>
      <w:r w:rsidR="00EF51F0" w:rsidRPr="004937A2">
        <w:rPr>
          <w:rFonts w:asciiTheme="majorHAnsi" w:hAnsiTheme="majorHAnsi"/>
          <w:b/>
          <w:sz w:val="23"/>
          <w:szCs w:val="23"/>
        </w:rPr>
        <w:t>.</w:t>
      </w:r>
      <w:r w:rsidR="0078338C" w:rsidRPr="004937A2">
        <w:rPr>
          <w:rFonts w:asciiTheme="majorHAnsi" w:hAnsiTheme="majorHAnsi"/>
          <w:b/>
          <w:sz w:val="23"/>
          <w:szCs w:val="23"/>
        </w:rPr>
        <w:t xml:space="preserve"> </w:t>
      </w:r>
      <w:r w:rsidR="004356D6" w:rsidRPr="004937A2">
        <w:rPr>
          <w:rFonts w:asciiTheme="majorHAnsi" w:hAnsiTheme="majorHAnsi"/>
          <w:sz w:val="23"/>
          <w:szCs w:val="23"/>
        </w:rPr>
        <w:t>This Term Sheet may be executed in counterparts and by facsimile or electronic transmission, each of which shall be considered as an original of this Term Sheet.</w:t>
      </w:r>
    </w:p>
    <w:tbl>
      <w:tblPr>
        <w:tblW w:w="9306" w:type="dxa"/>
        <w:tblLook w:val="01E0" w:firstRow="1" w:lastRow="1" w:firstColumn="1" w:lastColumn="1" w:noHBand="0" w:noVBand="0"/>
      </w:tblPr>
      <w:tblGrid>
        <w:gridCol w:w="4878"/>
        <w:gridCol w:w="4428"/>
      </w:tblGrid>
      <w:tr w:rsidR="00260060" w:rsidRPr="004937A2" w14:paraId="1D435D98" w14:textId="77777777">
        <w:trPr>
          <w:cantSplit/>
        </w:trPr>
        <w:tc>
          <w:tcPr>
            <w:tcW w:w="4878" w:type="dxa"/>
          </w:tcPr>
          <w:p w14:paraId="1A4F01EB" w14:textId="77777777" w:rsidR="00AF383D" w:rsidRPr="004937A2" w:rsidRDefault="00AF383D">
            <w:pPr>
              <w:pStyle w:val="BodyText"/>
              <w:jc w:val="left"/>
              <w:rPr>
                <w:rFonts w:asciiTheme="majorHAnsi" w:hAnsiTheme="majorHAnsi"/>
                <w:sz w:val="23"/>
                <w:szCs w:val="23"/>
              </w:rPr>
            </w:pPr>
          </w:p>
          <w:p w14:paraId="64096717" w14:textId="77777777" w:rsidR="00260060" w:rsidRPr="004937A2" w:rsidRDefault="00260060">
            <w:pPr>
              <w:pStyle w:val="BodyText"/>
              <w:jc w:val="left"/>
              <w:rPr>
                <w:rFonts w:asciiTheme="majorHAnsi" w:hAnsiTheme="majorHAnsi"/>
                <w:sz w:val="23"/>
                <w:szCs w:val="23"/>
              </w:rPr>
            </w:pP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Corporation d/b/a</w:t>
            </w:r>
            <w:r w:rsidRPr="004937A2">
              <w:rPr>
                <w:rFonts w:asciiTheme="majorHAnsi" w:hAnsiTheme="majorHAnsi"/>
                <w:sz w:val="23"/>
                <w:szCs w:val="23"/>
              </w:rPr>
              <w:br/>
            </w:r>
            <w:proofErr w:type="spellStart"/>
            <w:r w:rsidRPr="004937A2">
              <w:rPr>
                <w:rFonts w:asciiTheme="majorHAnsi" w:hAnsiTheme="majorHAnsi"/>
                <w:sz w:val="23"/>
                <w:szCs w:val="23"/>
              </w:rPr>
              <w:t>NorthWestern</w:t>
            </w:r>
            <w:proofErr w:type="spellEnd"/>
            <w:r w:rsidRPr="004937A2">
              <w:rPr>
                <w:rFonts w:asciiTheme="majorHAnsi" w:hAnsiTheme="majorHAnsi"/>
                <w:sz w:val="23"/>
                <w:szCs w:val="23"/>
              </w:rPr>
              <w:t xml:space="preserve"> Energy</w:t>
            </w:r>
          </w:p>
          <w:p w14:paraId="57C4CB93" w14:textId="77777777" w:rsidR="00260060" w:rsidRPr="004937A2" w:rsidRDefault="00260060" w:rsidP="001F5E8D">
            <w:pPr>
              <w:pStyle w:val="BodyText"/>
              <w:tabs>
                <w:tab w:val="left" w:pos="4950"/>
              </w:tabs>
              <w:ind w:left="360" w:right="-450" w:hanging="360"/>
              <w:jc w:val="left"/>
              <w:rPr>
                <w:rFonts w:asciiTheme="majorHAnsi" w:hAnsiTheme="majorHAnsi"/>
                <w:sz w:val="23"/>
                <w:szCs w:val="23"/>
              </w:rPr>
            </w:pPr>
            <w:r w:rsidRPr="004937A2">
              <w:rPr>
                <w:rFonts w:asciiTheme="majorHAnsi" w:hAnsiTheme="majorHAnsi"/>
                <w:sz w:val="23"/>
                <w:szCs w:val="23"/>
              </w:rPr>
              <w:t>By:</w:t>
            </w:r>
            <w:r w:rsidRPr="004937A2">
              <w:rPr>
                <w:rFonts w:asciiTheme="majorHAnsi" w:hAnsiTheme="majorHAnsi"/>
                <w:sz w:val="23"/>
                <w:szCs w:val="23"/>
              </w:rPr>
              <w:tab/>
            </w:r>
            <w:r w:rsidR="001F5E8D" w:rsidRPr="004937A2">
              <w:rPr>
                <w:rFonts w:asciiTheme="majorHAnsi" w:hAnsiTheme="majorHAnsi"/>
                <w:sz w:val="23"/>
                <w:szCs w:val="23"/>
              </w:rPr>
              <w:t>____________________________</w:t>
            </w:r>
            <w:r w:rsidRPr="004937A2">
              <w:rPr>
                <w:rFonts w:asciiTheme="majorHAnsi" w:hAnsiTheme="majorHAnsi"/>
                <w:sz w:val="23"/>
                <w:szCs w:val="23"/>
                <w:u w:val="single"/>
              </w:rPr>
              <w:br/>
            </w:r>
            <w:r w:rsidRPr="004937A2">
              <w:rPr>
                <w:rFonts w:asciiTheme="majorHAnsi" w:hAnsiTheme="majorHAnsi"/>
                <w:sz w:val="23"/>
                <w:szCs w:val="23"/>
              </w:rPr>
              <w:t xml:space="preserve">Name: </w:t>
            </w:r>
            <w:r w:rsidR="00156391" w:rsidRPr="004937A2">
              <w:rPr>
                <w:rFonts w:asciiTheme="majorHAnsi" w:hAnsiTheme="majorHAnsi"/>
                <w:sz w:val="23"/>
                <w:szCs w:val="23"/>
              </w:rPr>
              <w:t xml:space="preserve"> </w:t>
            </w:r>
            <w:r w:rsidRPr="004937A2">
              <w:rPr>
                <w:rFonts w:asciiTheme="majorHAnsi" w:hAnsiTheme="majorHAnsi"/>
                <w:sz w:val="23"/>
                <w:szCs w:val="23"/>
              </w:rPr>
              <w:br/>
              <w:t xml:space="preserve">Title: </w:t>
            </w:r>
            <w:r w:rsidR="00156391" w:rsidRPr="004937A2">
              <w:rPr>
                <w:rFonts w:asciiTheme="majorHAnsi" w:hAnsiTheme="majorHAnsi"/>
                <w:sz w:val="23"/>
                <w:szCs w:val="23"/>
              </w:rPr>
              <w:t xml:space="preserve"> </w:t>
            </w:r>
            <w:r w:rsidRPr="004937A2">
              <w:rPr>
                <w:rFonts w:asciiTheme="majorHAnsi" w:hAnsiTheme="majorHAnsi"/>
                <w:sz w:val="23"/>
                <w:szCs w:val="23"/>
              </w:rPr>
              <w:br/>
              <w:t>Date:</w:t>
            </w:r>
          </w:p>
        </w:tc>
        <w:tc>
          <w:tcPr>
            <w:tcW w:w="4428" w:type="dxa"/>
          </w:tcPr>
          <w:p w14:paraId="33C2A7A9" w14:textId="77777777" w:rsidR="001F5E8D" w:rsidRPr="004937A2" w:rsidRDefault="001F5E8D">
            <w:pPr>
              <w:pStyle w:val="BodyText"/>
              <w:spacing w:after="0"/>
              <w:ind w:left="162"/>
              <w:jc w:val="left"/>
              <w:rPr>
                <w:rFonts w:asciiTheme="majorHAnsi" w:hAnsiTheme="majorHAnsi"/>
                <w:sz w:val="23"/>
                <w:szCs w:val="23"/>
              </w:rPr>
            </w:pPr>
          </w:p>
          <w:p w14:paraId="4DA6CF64" w14:textId="77777777" w:rsidR="001F5E8D" w:rsidRPr="004937A2" w:rsidRDefault="001F5E8D">
            <w:pPr>
              <w:pStyle w:val="BodyText"/>
              <w:spacing w:after="0"/>
              <w:ind w:left="162"/>
              <w:jc w:val="left"/>
              <w:rPr>
                <w:rFonts w:asciiTheme="majorHAnsi" w:hAnsiTheme="majorHAnsi"/>
                <w:sz w:val="23"/>
                <w:szCs w:val="23"/>
              </w:rPr>
            </w:pPr>
          </w:p>
          <w:p w14:paraId="136F16BB" w14:textId="77777777" w:rsidR="00260060" w:rsidRPr="004937A2" w:rsidRDefault="009118F3">
            <w:pPr>
              <w:pStyle w:val="BodyText"/>
              <w:spacing w:after="0"/>
              <w:ind w:left="162"/>
              <w:jc w:val="left"/>
              <w:rPr>
                <w:rFonts w:asciiTheme="majorHAnsi" w:hAnsiTheme="majorHAnsi"/>
                <w:sz w:val="23"/>
                <w:szCs w:val="23"/>
              </w:rPr>
            </w:pPr>
            <w:r w:rsidRPr="004937A2">
              <w:rPr>
                <w:rFonts w:asciiTheme="majorHAnsi" w:hAnsiTheme="majorHAnsi"/>
                <w:sz w:val="23"/>
                <w:szCs w:val="23"/>
              </w:rPr>
              <w:t>____________________________</w:t>
            </w:r>
          </w:p>
          <w:p w14:paraId="27C7D0E3" w14:textId="77777777" w:rsidR="00260060" w:rsidRPr="004937A2" w:rsidRDefault="00260060">
            <w:pPr>
              <w:pStyle w:val="BodyText"/>
              <w:spacing w:after="0"/>
              <w:ind w:left="162"/>
              <w:jc w:val="left"/>
              <w:rPr>
                <w:rFonts w:asciiTheme="majorHAnsi" w:hAnsiTheme="majorHAnsi"/>
                <w:sz w:val="23"/>
                <w:szCs w:val="23"/>
              </w:rPr>
            </w:pPr>
          </w:p>
          <w:p w14:paraId="37A55CD9" w14:textId="77777777" w:rsidR="00260060" w:rsidRPr="004937A2" w:rsidRDefault="00260060">
            <w:pPr>
              <w:pStyle w:val="BodyText"/>
              <w:spacing w:after="0"/>
              <w:ind w:left="162"/>
              <w:jc w:val="left"/>
              <w:rPr>
                <w:rFonts w:asciiTheme="majorHAnsi" w:hAnsiTheme="majorHAnsi"/>
                <w:sz w:val="23"/>
                <w:szCs w:val="23"/>
              </w:rPr>
            </w:pPr>
          </w:p>
          <w:p w14:paraId="5DE7B624" w14:textId="77777777" w:rsidR="00260060" w:rsidRPr="004937A2" w:rsidRDefault="00260060" w:rsidP="00156391">
            <w:pPr>
              <w:pStyle w:val="BodyText"/>
              <w:tabs>
                <w:tab w:val="left" w:pos="2772"/>
                <w:tab w:val="left" w:pos="3507"/>
              </w:tabs>
              <w:ind w:left="162"/>
              <w:jc w:val="left"/>
              <w:rPr>
                <w:rFonts w:asciiTheme="majorHAnsi" w:hAnsiTheme="majorHAnsi"/>
                <w:sz w:val="23"/>
                <w:szCs w:val="23"/>
              </w:rPr>
            </w:pPr>
            <w:r w:rsidRPr="004937A2">
              <w:rPr>
                <w:rFonts w:asciiTheme="majorHAnsi" w:hAnsiTheme="majorHAnsi"/>
                <w:sz w:val="23"/>
                <w:szCs w:val="23"/>
              </w:rPr>
              <w:t>By:</w:t>
            </w:r>
            <w:r w:rsidRPr="004937A2">
              <w:rPr>
                <w:rFonts w:asciiTheme="majorHAnsi" w:hAnsiTheme="majorHAnsi"/>
                <w:sz w:val="23"/>
                <w:szCs w:val="23"/>
                <w:u w:val="single"/>
              </w:rPr>
              <w:tab/>
            </w:r>
            <w:r w:rsidRPr="004937A2">
              <w:rPr>
                <w:rFonts w:asciiTheme="majorHAnsi" w:hAnsiTheme="majorHAnsi"/>
                <w:sz w:val="23"/>
                <w:szCs w:val="23"/>
                <w:u w:val="single"/>
              </w:rPr>
              <w:tab/>
            </w:r>
            <w:r w:rsidRPr="004937A2">
              <w:rPr>
                <w:rFonts w:asciiTheme="majorHAnsi" w:hAnsiTheme="majorHAnsi"/>
                <w:sz w:val="23"/>
                <w:szCs w:val="23"/>
                <w:u w:val="single"/>
              </w:rPr>
              <w:br/>
            </w:r>
            <w:r w:rsidRPr="004937A2">
              <w:rPr>
                <w:rFonts w:asciiTheme="majorHAnsi" w:hAnsiTheme="majorHAnsi"/>
                <w:sz w:val="23"/>
                <w:szCs w:val="23"/>
              </w:rPr>
              <w:t xml:space="preserve">Name: </w:t>
            </w:r>
            <w:r w:rsidR="00156391" w:rsidRPr="004937A2">
              <w:rPr>
                <w:rFonts w:asciiTheme="majorHAnsi" w:hAnsiTheme="majorHAnsi"/>
                <w:sz w:val="23"/>
                <w:szCs w:val="23"/>
              </w:rPr>
              <w:t xml:space="preserve"> </w:t>
            </w:r>
            <w:r w:rsidRPr="004937A2">
              <w:rPr>
                <w:rFonts w:asciiTheme="majorHAnsi" w:hAnsiTheme="majorHAnsi"/>
                <w:sz w:val="23"/>
                <w:szCs w:val="23"/>
              </w:rPr>
              <w:br/>
              <w:t xml:space="preserve">Title: </w:t>
            </w:r>
            <w:r w:rsidR="00156391" w:rsidRPr="004937A2">
              <w:rPr>
                <w:rFonts w:asciiTheme="majorHAnsi" w:hAnsiTheme="majorHAnsi"/>
                <w:sz w:val="23"/>
                <w:szCs w:val="23"/>
              </w:rPr>
              <w:t xml:space="preserve"> </w:t>
            </w:r>
            <w:r w:rsidRPr="004937A2">
              <w:rPr>
                <w:rFonts w:asciiTheme="majorHAnsi" w:hAnsiTheme="majorHAnsi"/>
                <w:sz w:val="23"/>
                <w:szCs w:val="23"/>
              </w:rPr>
              <w:br/>
              <w:t xml:space="preserve">Date: </w:t>
            </w:r>
          </w:p>
        </w:tc>
      </w:tr>
    </w:tbl>
    <w:p w14:paraId="3C6A53E1" w14:textId="77777777" w:rsidR="00260060" w:rsidRPr="004937A2" w:rsidRDefault="00260060">
      <w:pPr>
        <w:rPr>
          <w:rFonts w:asciiTheme="majorHAnsi" w:hAnsiTheme="majorHAnsi"/>
          <w:sz w:val="23"/>
          <w:szCs w:val="23"/>
        </w:rPr>
        <w:sectPr w:rsidR="00260060" w:rsidRPr="004937A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5620B967" w14:textId="77777777" w:rsidR="00260060" w:rsidRPr="004937A2" w:rsidRDefault="00F37D21" w:rsidP="004937A2">
      <w:pPr>
        <w:jc w:val="center"/>
        <w:rPr>
          <w:rFonts w:asciiTheme="majorHAnsi" w:hAnsiTheme="majorHAnsi"/>
          <w:b/>
          <w:sz w:val="23"/>
          <w:szCs w:val="23"/>
        </w:rPr>
      </w:pPr>
      <w:r w:rsidRPr="004937A2">
        <w:rPr>
          <w:rFonts w:asciiTheme="majorHAnsi" w:hAnsiTheme="majorHAnsi"/>
          <w:b/>
          <w:sz w:val="23"/>
          <w:szCs w:val="23"/>
        </w:rPr>
        <w:lastRenderedPageBreak/>
        <w:t>Appendix A</w:t>
      </w:r>
    </w:p>
    <w:p w14:paraId="40757604" w14:textId="77777777" w:rsidR="00F37D21" w:rsidRPr="004937A2" w:rsidRDefault="00F37D21">
      <w:pPr>
        <w:rPr>
          <w:rFonts w:asciiTheme="majorHAnsi" w:hAnsiTheme="majorHAnsi"/>
          <w:sz w:val="23"/>
          <w:szCs w:val="23"/>
        </w:rPr>
      </w:pPr>
    </w:p>
    <w:p w14:paraId="753D49DF" w14:textId="77777777" w:rsidR="00F37D21" w:rsidRPr="004937A2" w:rsidRDefault="00F37D21">
      <w:pPr>
        <w:rPr>
          <w:rFonts w:asciiTheme="majorHAnsi" w:hAnsiTheme="majorHAnsi"/>
          <w:sz w:val="23"/>
          <w:szCs w:val="23"/>
        </w:rPr>
      </w:pPr>
      <w:r w:rsidRPr="004937A2">
        <w:rPr>
          <w:rFonts w:asciiTheme="majorHAnsi" w:hAnsiTheme="majorHAnsi"/>
          <w:sz w:val="23"/>
          <w:szCs w:val="23"/>
        </w:rPr>
        <w:t xml:space="preserve">[A </w:t>
      </w:r>
      <w:r w:rsidR="007E5F16" w:rsidRPr="004937A2">
        <w:rPr>
          <w:rFonts w:asciiTheme="majorHAnsi" w:hAnsiTheme="majorHAnsi"/>
          <w:sz w:val="23"/>
          <w:szCs w:val="23"/>
        </w:rPr>
        <w:t>d</w:t>
      </w:r>
      <w:r w:rsidRPr="004937A2">
        <w:rPr>
          <w:rFonts w:asciiTheme="majorHAnsi" w:hAnsiTheme="majorHAnsi"/>
          <w:sz w:val="23"/>
          <w:szCs w:val="23"/>
        </w:rPr>
        <w:t>etailed description of the CREP Project shall be inserted here]</w:t>
      </w:r>
    </w:p>
    <w:p w14:paraId="4B47E8B9" w14:textId="77777777" w:rsidR="00F37D21" w:rsidRPr="004937A2" w:rsidRDefault="00F37D21">
      <w:pPr>
        <w:rPr>
          <w:rFonts w:asciiTheme="majorHAnsi" w:hAnsiTheme="majorHAnsi"/>
          <w:sz w:val="23"/>
          <w:szCs w:val="23"/>
        </w:rPr>
      </w:pPr>
    </w:p>
    <w:p w14:paraId="20B7CCA9" w14:textId="77777777" w:rsidR="00F37D21" w:rsidRPr="004937A2" w:rsidRDefault="00F37D21">
      <w:pPr>
        <w:rPr>
          <w:rFonts w:asciiTheme="majorHAnsi" w:hAnsiTheme="majorHAnsi"/>
          <w:sz w:val="23"/>
          <w:szCs w:val="23"/>
        </w:rPr>
      </w:pPr>
      <w:r w:rsidRPr="004937A2">
        <w:rPr>
          <w:rFonts w:asciiTheme="majorHAnsi" w:hAnsiTheme="majorHAnsi"/>
          <w:sz w:val="23"/>
          <w:szCs w:val="23"/>
        </w:rPr>
        <w:t>The CREP Project shall include all equipment, facilities, property, contracts and rights to operate the CREP Project for its useful life. This shall include, but not be limited to the following:</w:t>
      </w:r>
    </w:p>
    <w:p w14:paraId="463345DD" w14:textId="77777777" w:rsidR="00F37D21" w:rsidRPr="004937A2" w:rsidRDefault="00F37D21">
      <w:pPr>
        <w:rPr>
          <w:rFonts w:asciiTheme="majorHAnsi" w:hAnsiTheme="majorHAnsi"/>
          <w:sz w:val="23"/>
          <w:szCs w:val="23"/>
        </w:rPr>
      </w:pPr>
    </w:p>
    <w:p w14:paraId="380BFA4A" w14:textId="494C6385"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 xml:space="preserve">Title in all equipment, including the generating equipment, collection equipment, interconnection equipment not owned by the Interconnection provider (which may also be </w:t>
      </w:r>
      <w:proofErr w:type="spellStart"/>
      <w:r w:rsidRPr="004937A2">
        <w:rPr>
          <w:rFonts w:asciiTheme="majorHAnsi" w:hAnsiTheme="majorHAnsi"/>
          <w:sz w:val="23"/>
          <w:szCs w:val="23"/>
        </w:rPr>
        <w:t>N</w:t>
      </w:r>
      <w:r w:rsidR="00BB2DEC" w:rsidRPr="004937A2">
        <w:rPr>
          <w:rFonts w:asciiTheme="majorHAnsi" w:hAnsiTheme="majorHAnsi"/>
          <w:sz w:val="23"/>
          <w:szCs w:val="23"/>
        </w:rPr>
        <w:t>orth</w:t>
      </w:r>
      <w:r w:rsidRPr="004937A2">
        <w:rPr>
          <w:rFonts w:asciiTheme="majorHAnsi" w:hAnsiTheme="majorHAnsi"/>
          <w:sz w:val="23"/>
          <w:szCs w:val="23"/>
        </w:rPr>
        <w:t>W</w:t>
      </w:r>
      <w:r w:rsidR="00BB2DEC" w:rsidRPr="004937A2">
        <w:rPr>
          <w:rFonts w:asciiTheme="majorHAnsi" w:hAnsiTheme="majorHAnsi"/>
          <w:sz w:val="23"/>
          <w:szCs w:val="23"/>
        </w:rPr>
        <w:t>estern</w:t>
      </w:r>
      <w:proofErr w:type="spellEnd"/>
      <w:r w:rsidRPr="004937A2">
        <w:rPr>
          <w:rFonts w:asciiTheme="majorHAnsi" w:hAnsiTheme="majorHAnsi"/>
          <w:sz w:val="23"/>
          <w:szCs w:val="23"/>
        </w:rPr>
        <w:t>), met towers, spare parts, tools, service equipment, etc</w:t>
      </w:r>
      <w:r w:rsidR="006E7BF8" w:rsidRPr="004937A2">
        <w:rPr>
          <w:rFonts w:asciiTheme="majorHAnsi" w:hAnsiTheme="majorHAnsi"/>
          <w:sz w:val="23"/>
          <w:szCs w:val="23"/>
        </w:rPr>
        <w:t>.</w:t>
      </w:r>
      <w:r w:rsidRPr="004937A2">
        <w:rPr>
          <w:rFonts w:asciiTheme="majorHAnsi" w:hAnsiTheme="majorHAnsi"/>
          <w:sz w:val="23"/>
          <w:szCs w:val="23"/>
        </w:rPr>
        <w:t>,</w:t>
      </w:r>
    </w:p>
    <w:p w14:paraId="3E8DBBE7" w14:textId="77777777"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 xml:space="preserve">Title in all properties or land lease agreements suitable for the continued operation of the CREP Project and the interconnection and delivery of the output to the transmission system, </w:t>
      </w:r>
    </w:p>
    <w:p w14:paraId="5E6E70A5" w14:textId="42100FC9"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Assignment of the interconnection agreement(s), third party transmission agreement(s) as appropriate, and third party integration and balancing agreements</w:t>
      </w:r>
      <w:r w:rsidR="006E7BF8" w:rsidRPr="004937A2">
        <w:rPr>
          <w:rFonts w:asciiTheme="majorHAnsi" w:hAnsiTheme="majorHAnsi"/>
          <w:sz w:val="23"/>
          <w:szCs w:val="23"/>
        </w:rPr>
        <w:t>,</w:t>
      </w:r>
    </w:p>
    <w:p w14:paraId="4DE46114" w14:textId="77777777"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Assignment of all permits and regulatory authorizations</w:t>
      </w:r>
      <w:r w:rsidR="00BB2DEC" w:rsidRPr="004937A2">
        <w:rPr>
          <w:rFonts w:asciiTheme="majorHAnsi" w:hAnsiTheme="majorHAnsi"/>
          <w:sz w:val="23"/>
          <w:szCs w:val="23"/>
        </w:rPr>
        <w:t>,</w:t>
      </w:r>
    </w:p>
    <w:p w14:paraId="4D6D0EC3" w14:textId="77777777"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Assignment of all warranties in equipment,</w:t>
      </w:r>
    </w:p>
    <w:p w14:paraId="6BDC2827" w14:textId="77777777" w:rsidR="00AD7AEC" w:rsidRPr="004937A2" w:rsidRDefault="00F37D21">
      <w:pPr>
        <w:pStyle w:val="ListParagraph"/>
        <w:numPr>
          <w:ilvl w:val="0"/>
          <w:numId w:val="6"/>
        </w:numPr>
        <w:rPr>
          <w:rFonts w:asciiTheme="majorHAnsi" w:hAnsiTheme="majorHAnsi"/>
          <w:sz w:val="23"/>
          <w:szCs w:val="23"/>
        </w:rPr>
      </w:pPr>
      <w:r w:rsidRPr="004937A2">
        <w:rPr>
          <w:rFonts w:asciiTheme="majorHAnsi" w:hAnsiTheme="majorHAnsi"/>
          <w:sz w:val="23"/>
          <w:szCs w:val="23"/>
        </w:rPr>
        <w:t xml:space="preserve">Assignment of any </w:t>
      </w:r>
      <w:r w:rsidR="00157A45" w:rsidRPr="004937A2">
        <w:rPr>
          <w:rFonts w:asciiTheme="majorHAnsi" w:hAnsiTheme="majorHAnsi"/>
          <w:sz w:val="23"/>
          <w:szCs w:val="23"/>
        </w:rPr>
        <w:t xml:space="preserve">ongoing maintenance agreements, </w:t>
      </w:r>
      <w:r w:rsidR="004D3246" w:rsidRPr="004937A2">
        <w:rPr>
          <w:rFonts w:asciiTheme="majorHAnsi" w:hAnsiTheme="majorHAnsi"/>
          <w:sz w:val="23"/>
          <w:szCs w:val="23"/>
        </w:rPr>
        <w:t xml:space="preserve">data </w:t>
      </w:r>
      <w:r w:rsidR="00157A45" w:rsidRPr="004937A2">
        <w:rPr>
          <w:rFonts w:asciiTheme="majorHAnsi" w:hAnsiTheme="majorHAnsi"/>
          <w:sz w:val="23"/>
          <w:szCs w:val="23"/>
        </w:rPr>
        <w:t>collection and analysis agreements, etc. and</w:t>
      </w:r>
    </w:p>
    <w:p w14:paraId="77FD4DC9" w14:textId="77777777" w:rsidR="00AD7AEC" w:rsidRPr="004937A2" w:rsidRDefault="00157A45">
      <w:pPr>
        <w:pStyle w:val="ListParagraph"/>
        <w:numPr>
          <w:ilvl w:val="0"/>
          <w:numId w:val="6"/>
        </w:numPr>
        <w:rPr>
          <w:rFonts w:asciiTheme="majorHAnsi" w:hAnsiTheme="majorHAnsi"/>
          <w:sz w:val="23"/>
          <w:szCs w:val="23"/>
        </w:rPr>
      </w:pPr>
      <w:r w:rsidRPr="004937A2">
        <w:rPr>
          <w:rFonts w:asciiTheme="majorHAnsi" w:hAnsiTheme="majorHAnsi"/>
          <w:sz w:val="23"/>
          <w:szCs w:val="23"/>
        </w:rPr>
        <w:t>Any other property as reasonably needed to support the continued operation of the CREP Project.</w:t>
      </w:r>
    </w:p>
    <w:p w14:paraId="4012ECEE" w14:textId="77777777" w:rsidR="00FB04DD" w:rsidRPr="004937A2" w:rsidRDefault="00FB04DD" w:rsidP="00141F12">
      <w:pPr>
        <w:rPr>
          <w:rFonts w:asciiTheme="majorHAnsi" w:hAnsiTheme="majorHAnsi"/>
          <w:sz w:val="23"/>
          <w:szCs w:val="23"/>
        </w:rPr>
      </w:pPr>
    </w:p>
    <w:sectPr w:rsidR="00FB04DD" w:rsidRPr="004937A2" w:rsidSect="006C4FEE">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667D" w14:textId="77777777" w:rsidR="0021627D" w:rsidRDefault="0021627D">
      <w:r>
        <w:separator/>
      </w:r>
    </w:p>
  </w:endnote>
  <w:endnote w:type="continuationSeparator" w:id="0">
    <w:p w14:paraId="6B8E7ED0" w14:textId="77777777" w:rsidR="0021627D" w:rsidRDefault="0021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6AD9" w14:textId="77777777" w:rsidR="00E25EDE" w:rsidRDefault="00E2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01CE" w14:textId="77777777" w:rsidR="00B44623" w:rsidRDefault="00B44623">
    <w:pPr>
      <w:pStyle w:val="Footer"/>
      <w:rPr>
        <w:i/>
      </w:rPr>
    </w:pPr>
  </w:p>
  <w:p w14:paraId="0F85F4C9" w14:textId="6E7BFF26" w:rsidR="00B44623" w:rsidRPr="004937A2" w:rsidRDefault="00B44623">
    <w:pPr>
      <w:pStyle w:val="Footer"/>
      <w:jc w:val="center"/>
      <w:rPr>
        <w:rFonts w:asciiTheme="majorHAnsi" w:hAnsiTheme="majorHAnsi"/>
        <w:sz w:val="18"/>
        <w:szCs w:val="18"/>
      </w:rPr>
    </w:pPr>
    <w:r w:rsidRPr="004937A2">
      <w:rPr>
        <w:rFonts w:asciiTheme="majorHAnsi" w:hAnsiTheme="majorHAnsi"/>
        <w:sz w:val="18"/>
        <w:szCs w:val="18"/>
      </w:rPr>
      <w:t xml:space="preserve">Page </w:t>
    </w:r>
    <w:r w:rsidR="00C70330" w:rsidRPr="004937A2">
      <w:rPr>
        <w:rFonts w:asciiTheme="majorHAnsi" w:hAnsiTheme="majorHAnsi"/>
        <w:sz w:val="18"/>
        <w:szCs w:val="18"/>
      </w:rPr>
      <w:fldChar w:fldCharType="begin"/>
    </w:r>
    <w:r w:rsidRPr="004937A2">
      <w:rPr>
        <w:rFonts w:asciiTheme="majorHAnsi" w:hAnsiTheme="majorHAnsi"/>
        <w:sz w:val="18"/>
        <w:szCs w:val="18"/>
      </w:rPr>
      <w:instrText xml:space="preserve"> PAGE </w:instrText>
    </w:r>
    <w:r w:rsidR="00C70330" w:rsidRPr="004937A2">
      <w:rPr>
        <w:rFonts w:asciiTheme="majorHAnsi" w:hAnsiTheme="majorHAnsi"/>
        <w:sz w:val="18"/>
        <w:szCs w:val="18"/>
      </w:rPr>
      <w:fldChar w:fldCharType="separate"/>
    </w:r>
    <w:r w:rsidR="00E25EDE">
      <w:rPr>
        <w:rFonts w:asciiTheme="majorHAnsi" w:hAnsiTheme="majorHAnsi"/>
        <w:noProof/>
        <w:sz w:val="18"/>
        <w:szCs w:val="18"/>
      </w:rPr>
      <w:t>2</w:t>
    </w:r>
    <w:r w:rsidR="00C70330" w:rsidRPr="004937A2">
      <w:rPr>
        <w:rFonts w:asciiTheme="majorHAnsi" w:hAnsiTheme="majorHAnsi"/>
        <w:sz w:val="18"/>
        <w:szCs w:val="18"/>
      </w:rPr>
      <w:fldChar w:fldCharType="end"/>
    </w:r>
  </w:p>
  <w:p w14:paraId="59627E35" w14:textId="26D44C4B" w:rsidR="00D92C2A" w:rsidRPr="004937A2" w:rsidRDefault="00D92C2A">
    <w:pPr>
      <w:pStyle w:val="Footer"/>
      <w:jc w:val="center"/>
      <w:rPr>
        <w:rFonts w:asciiTheme="majorHAnsi" w:hAnsiTheme="majorHAnsi"/>
        <w:sz w:val="18"/>
        <w:szCs w:val="18"/>
      </w:rPr>
    </w:pPr>
    <w:r w:rsidRPr="004937A2">
      <w:rPr>
        <w:rFonts w:asciiTheme="majorHAnsi" w:hAnsiTheme="majorHAnsi"/>
        <w:sz w:val="18"/>
        <w:szCs w:val="18"/>
      </w:rPr>
      <w:t>Build-Transfer Term Sheet</w:t>
    </w:r>
  </w:p>
  <w:p w14:paraId="210C784C" w14:textId="77777777" w:rsidR="00B44623" w:rsidRDefault="00B44623">
    <w:pPr>
      <w:pStyle w:val="Footer"/>
      <w:jc w:val="right"/>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F60E" w14:textId="77777777" w:rsidR="00E25EDE" w:rsidRDefault="00E25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361C" w14:textId="77777777" w:rsidR="00B44623" w:rsidRDefault="00B44623">
    <w:pPr>
      <w:pStyle w:val="Footer"/>
      <w:jc w:val="center"/>
      <w:rPr>
        <w:i/>
        <w:sz w:val="20"/>
        <w:szCs w:val="20"/>
      </w:rPr>
    </w:pPr>
    <w:r>
      <w:rPr>
        <w:i/>
        <w:sz w:val="20"/>
        <w:szCs w:val="20"/>
      </w:rPr>
      <w:t>Appendix A</w:t>
    </w:r>
  </w:p>
  <w:p w14:paraId="1E199C3A" w14:textId="30FBAF34" w:rsidR="00B44623" w:rsidRDefault="00B44623">
    <w:pPr>
      <w:pStyle w:val="Footer"/>
      <w:jc w:val="center"/>
      <w:rPr>
        <w:i/>
        <w:sz w:val="20"/>
        <w:szCs w:val="20"/>
      </w:rPr>
    </w:pPr>
    <w:r>
      <w:rPr>
        <w:i/>
        <w:sz w:val="20"/>
        <w:szCs w:val="20"/>
      </w:rPr>
      <w:t xml:space="preserve">Page </w:t>
    </w:r>
    <w:r w:rsidR="00C70330">
      <w:rPr>
        <w:i/>
        <w:sz w:val="20"/>
        <w:szCs w:val="20"/>
      </w:rPr>
      <w:fldChar w:fldCharType="begin"/>
    </w:r>
    <w:r>
      <w:rPr>
        <w:i/>
        <w:sz w:val="20"/>
        <w:szCs w:val="20"/>
      </w:rPr>
      <w:instrText xml:space="preserve"> PAGE </w:instrText>
    </w:r>
    <w:r w:rsidR="00C70330">
      <w:rPr>
        <w:i/>
        <w:sz w:val="20"/>
        <w:szCs w:val="20"/>
      </w:rPr>
      <w:fldChar w:fldCharType="separate"/>
    </w:r>
    <w:r w:rsidR="00E25EDE">
      <w:rPr>
        <w:i/>
        <w:noProof/>
        <w:sz w:val="20"/>
        <w:szCs w:val="20"/>
      </w:rPr>
      <w:t>1</w:t>
    </w:r>
    <w:r w:rsidR="00C70330">
      <w:rPr>
        <w:i/>
        <w:sz w:val="20"/>
        <w:szCs w:val="20"/>
      </w:rPr>
      <w:fldChar w:fldCharType="end"/>
    </w:r>
    <w:r>
      <w:rPr>
        <w:i/>
        <w:sz w:val="20"/>
        <w:szCs w:val="20"/>
      </w:rPr>
      <w:t xml:space="preserve"> of 1</w:t>
    </w:r>
  </w:p>
  <w:p w14:paraId="578B1E8E" w14:textId="77777777" w:rsidR="00B44623" w:rsidRDefault="00B44623">
    <w:pPr>
      <w:pStyle w:val="Footer"/>
      <w:jc w:val="right"/>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2BCA" w14:textId="77777777" w:rsidR="0021627D" w:rsidRDefault="0021627D">
      <w:r>
        <w:separator/>
      </w:r>
    </w:p>
  </w:footnote>
  <w:footnote w:type="continuationSeparator" w:id="0">
    <w:p w14:paraId="56FEB534" w14:textId="77777777" w:rsidR="0021627D" w:rsidRDefault="0021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7471" w14:textId="77777777" w:rsidR="00E25EDE" w:rsidRDefault="00E2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49AA" w14:textId="72CEB34E" w:rsidR="00B44623" w:rsidRPr="00437B2D" w:rsidRDefault="00B44623" w:rsidP="004937A2">
    <w:pPr>
      <w:pStyle w:val="Header"/>
      <w:jc w:val="right"/>
      <w:rPr>
        <w:rFonts w:asciiTheme="majorHAnsi" w:hAnsiTheme="majorHAnsi"/>
        <w:i/>
        <w:sz w:val="22"/>
      </w:rPr>
    </w:pPr>
    <w:proofErr w:type="spellStart"/>
    <w:r w:rsidRPr="00437B2D">
      <w:rPr>
        <w:rFonts w:asciiTheme="majorHAnsi" w:hAnsiTheme="majorHAnsi"/>
        <w:i/>
        <w:sz w:val="22"/>
      </w:rPr>
      <w:t>NorthWestern</w:t>
    </w:r>
    <w:proofErr w:type="spellEnd"/>
    <w:r w:rsidRPr="00437B2D">
      <w:rPr>
        <w:rFonts w:asciiTheme="majorHAnsi" w:hAnsiTheme="majorHAnsi"/>
        <w:i/>
        <w:sz w:val="22"/>
      </w:rPr>
      <w:t xml:space="preserve"> Energy 20</w:t>
    </w:r>
    <w:r w:rsidR="00D92C2A">
      <w:rPr>
        <w:rFonts w:asciiTheme="majorHAnsi" w:hAnsiTheme="majorHAnsi"/>
        <w:i/>
        <w:sz w:val="22"/>
      </w:rPr>
      <w:t>20</w:t>
    </w:r>
    <w:r>
      <w:rPr>
        <w:rFonts w:asciiTheme="majorHAnsi" w:hAnsiTheme="majorHAnsi"/>
        <w:i/>
        <w:sz w:val="22"/>
      </w:rPr>
      <w:t xml:space="preserve"> CREP Build-Transfer Term Sheet</w:t>
    </w:r>
    <w:r w:rsidR="009F535E">
      <w:rPr>
        <w:rFonts w:asciiTheme="majorHAnsi" w:hAnsiTheme="majorHAnsi"/>
        <w:i/>
        <w:sz w:val="22"/>
      </w:rPr>
      <w:t xml:space="preserve"> Template – RFP Appendix C</w:t>
    </w:r>
    <w:r w:rsidRPr="00437B2D">
      <w:rPr>
        <w:rFonts w:asciiTheme="majorHAnsi" w:hAnsiTheme="majorHAnsi"/>
        <w:i/>
        <w:sz w:val="22"/>
      </w:rPr>
      <w:t xml:space="preserve"> </w:t>
    </w:r>
  </w:p>
  <w:p w14:paraId="2FB4BD53" w14:textId="77777777" w:rsidR="00B44623" w:rsidRPr="00640798" w:rsidRDefault="00B44623" w:rsidP="0064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93A1" w14:textId="77777777" w:rsidR="00E25EDE" w:rsidRDefault="00E25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46F7" w14:textId="77777777" w:rsidR="00B44623" w:rsidRDefault="00B446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8A4"/>
    <w:multiLevelType w:val="hybridMultilevel"/>
    <w:tmpl w:val="C2386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787B"/>
    <w:multiLevelType w:val="hybridMultilevel"/>
    <w:tmpl w:val="D0CCC4AA"/>
    <w:lvl w:ilvl="0" w:tplc="D66685FC">
      <w:start w:val="1"/>
      <w:numFmt w:val="lowerLetter"/>
      <w:pStyle w:val="List2"/>
      <w:lvlText w:val="(%1)"/>
      <w:lvlJc w:val="left"/>
      <w:pPr>
        <w:tabs>
          <w:tab w:val="num" w:pos="4032"/>
        </w:tabs>
        <w:ind w:left="4032" w:hanging="432"/>
      </w:pPr>
      <w:rPr>
        <w:rFonts w:ascii="Times New Roman" w:hAnsi="Times New Roman" w:hint="default"/>
        <w:b w:val="0"/>
        <w:i w:val="0"/>
        <w:color w:val="auto"/>
        <w:sz w:val="24"/>
      </w:rPr>
    </w:lvl>
    <w:lvl w:ilvl="1" w:tplc="973AF4F6" w:tentative="1">
      <w:start w:val="1"/>
      <w:numFmt w:val="bullet"/>
      <w:lvlText w:val="o"/>
      <w:lvlJc w:val="left"/>
      <w:pPr>
        <w:tabs>
          <w:tab w:val="num" w:pos="2160"/>
        </w:tabs>
        <w:ind w:left="2160" w:hanging="360"/>
      </w:pPr>
      <w:rPr>
        <w:rFonts w:ascii="Courier New" w:hAnsi="Courier New" w:hint="default"/>
      </w:rPr>
    </w:lvl>
    <w:lvl w:ilvl="2" w:tplc="18746BE6" w:tentative="1">
      <w:start w:val="1"/>
      <w:numFmt w:val="bullet"/>
      <w:lvlText w:val=""/>
      <w:lvlJc w:val="left"/>
      <w:pPr>
        <w:tabs>
          <w:tab w:val="num" w:pos="2880"/>
        </w:tabs>
        <w:ind w:left="2880" w:hanging="360"/>
      </w:pPr>
      <w:rPr>
        <w:rFonts w:ascii="Wingdings" w:hAnsi="Wingdings" w:hint="default"/>
      </w:rPr>
    </w:lvl>
    <w:lvl w:ilvl="3" w:tplc="EB666132" w:tentative="1">
      <w:start w:val="1"/>
      <w:numFmt w:val="bullet"/>
      <w:lvlText w:val=""/>
      <w:lvlJc w:val="left"/>
      <w:pPr>
        <w:tabs>
          <w:tab w:val="num" w:pos="3600"/>
        </w:tabs>
        <w:ind w:left="3600" w:hanging="360"/>
      </w:pPr>
      <w:rPr>
        <w:rFonts w:ascii="Symbol" w:hAnsi="Symbol" w:hint="default"/>
      </w:rPr>
    </w:lvl>
    <w:lvl w:ilvl="4" w:tplc="0F8E2F00" w:tentative="1">
      <w:start w:val="1"/>
      <w:numFmt w:val="bullet"/>
      <w:lvlText w:val="o"/>
      <w:lvlJc w:val="left"/>
      <w:pPr>
        <w:tabs>
          <w:tab w:val="num" w:pos="4320"/>
        </w:tabs>
        <w:ind w:left="4320" w:hanging="360"/>
      </w:pPr>
      <w:rPr>
        <w:rFonts w:ascii="Courier New" w:hAnsi="Courier New" w:hint="default"/>
      </w:rPr>
    </w:lvl>
    <w:lvl w:ilvl="5" w:tplc="97E6F618" w:tentative="1">
      <w:start w:val="1"/>
      <w:numFmt w:val="bullet"/>
      <w:lvlText w:val=""/>
      <w:lvlJc w:val="left"/>
      <w:pPr>
        <w:tabs>
          <w:tab w:val="num" w:pos="5040"/>
        </w:tabs>
        <w:ind w:left="5040" w:hanging="360"/>
      </w:pPr>
      <w:rPr>
        <w:rFonts w:ascii="Wingdings" w:hAnsi="Wingdings" w:hint="default"/>
      </w:rPr>
    </w:lvl>
    <w:lvl w:ilvl="6" w:tplc="7A78D04E" w:tentative="1">
      <w:start w:val="1"/>
      <w:numFmt w:val="bullet"/>
      <w:lvlText w:val=""/>
      <w:lvlJc w:val="left"/>
      <w:pPr>
        <w:tabs>
          <w:tab w:val="num" w:pos="5760"/>
        </w:tabs>
        <w:ind w:left="5760" w:hanging="360"/>
      </w:pPr>
      <w:rPr>
        <w:rFonts w:ascii="Symbol" w:hAnsi="Symbol" w:hint="default"/>
      </w:rPr>
    </w:lvl>
    <w:lvl w:ilvl="7" w:tplc="D4344988" w:tentative="1">
      <w:start w:val="1"/>
      <w:numFmt w:val="bullet"/>
      <w:lvlText w:val="o"/>
      <w:lvlJc w:val="left"/>
      <w:pPr>
        <w:tabs>
          <w:tab w:val="num" w:pos="6480"/>
        </w:tabs>
        <w:ind w:left="6480" w:hanging="360"/>
      </w:pPr>
      <w:rPr>
        <w:rFonts w:ascii="Courier New" w:hAnsi="Courier New" w:hint="default"/>
      </w:rPr>
    </w:lvl>
    <w:lvl w:ilvl="8" w:tplc="59E41B9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E8621F1"/>
    <w:multiLevelType w:val="hybridMultilevel"/>
    <w:tmpl w:val="BEE29C6A"/>
    <w:lvl w:ilvl="0" w:tplc="D2244628">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3EA471F"/>
    <w:multiLevelType w:val="hybridMultilevel"/>
    <w:tmpl w:val="C16A8C88"/>
    <w:lvl w:ilvl="0" w:tplc="DFB4967C">
      <w:start w:val="1"/>
      <w:numFmt w:val="decimal"/>
      <w:lvlText w:val="%1."/>
      <w:lvlJc w:val="left"/>
      <w:pPr>
        <w:tabs>
          <w:tab w:val="num" w:pos="1080"/>
        </w:tabs>
        <w:ind w:left="0" w:firstLine="288"/>
      </w:pPr>
      <w:rPr>
        <w:rFonts w:hint="default"/>
      </w:rPr>
    </w:lvl>
    <w:lvl w:ilvl="1" w:tplc="9DD21304" w:tentative="1">
      <w:start w:val="1"/>
      <w:numFmt w:val="lowerLetter"/>
      <w:lvlText w:val="%2."/>
      <w:lvlJc w:val="left"/>
      <w:pPr>
        <w:tabs>
          <w:tab w:val="num" w:pos="1440"/>
        </w:tabs>
        <w:ind w:left="1440" w:hanging="360"/>
      </w:pPr>
    </w:lvl>
    <w:lvl w:ilvl="2" w:tplc="C700EC18" w:tentative="1">
      <w:start w:val="1"/>
      <w:numFmt w:val="lowerRoman"/>
      <w:lvlText w:val="%3."/>
      <w:lvlJc w:val="right"/>
      <w:pPr>
        <w:tabs>
          <w:tab w:val="num" w:pos="2160"/>
        </w:tabs>
        <w:ind w:left="2160" w:hanging="180"/>
      </w:pPr>
    </w:lvl>
    <w:lvl w:ilvl="3" w:tplc="0FFC91F6" w:tentative="1">
      <w:start w:val="1"/>
      <w:numFmt w:val="decimal"/>
      <w:lvlText w:val="%4."/>
      <w:lvlJc w:val="left"/>
      <w:pPr>
        <w:tabs>
          <w:tab w:val="num" w:pos="2880"/>
        </w:tabs>
        <w:ind w:left="2880" w:hanging="360"/>
      </w:pPr>
    </w:lvl>
    <w:lvl w:ilvl="4" w:tplc="F4E8F132" w:tentative="1">
      <w:start w:val="1"/>
      <w:numFmt w:val="lowerLetter"/>
      <w:lvlText w:val="%5."/>
      <w:lvlJc w:val="left"/>
      <w:pPr>
        <w:tabs>
          <w:tab w:val="num" w:pos="3600"/>
        </w:tabs>
        <w:ind w:left="3600" w:hanging="360"/>
      </w:pPr>
    </w:lvl>
    <w:lvl w:ilvl="5" w:tplc="B3E61354" w:tentative="1">
      <w:start w:val="1"/>
      <w:numFmt w:val="lowerRoman"/>
      <w:lvlText w:val="%6."/>
      <w:lvlJc w:val="right"/>
      <w:pPr>
        <w:tabs>
          <w:tab w:val="num" w:pos="4320"/>
        </w:tabs>
        <w:ind w:left="4320" w:hanging="180"/>
      </w:pPr>
    </w:lvl>
    <w:lvl w:ilvl="6" w:tplc="C346F5E0" w:tentative="1">
      <w:start w:val="1"/>
      <w:numFmt w:val="decimal"/>
      <w:lvlText w:val="%7."/>
      <w:lvlJc w:val="left"/>
      <w:pPr>
        <w:tabs>
          <w:tab w:val="num" w:pos="5040"/>
        </w:tabs>
        <w:ind w:left="5040" w:hanging="360"/>
      </w:pPr>
    </w:lvl>
    <w:lvl w:ilvl="7" w:tplc="493C08BC" w:tentative="1">
      <w:start w:val="1"/>
      <w:numFmt w:val="lowerLetter"/>
      <w:lvlText w:val="%8."/>
      <w:lvlJc w:val="left"/>
      <w:pPr>
        <w:tabs>
          <w:tab w:val="num" w:pos="5760"/>
        </w:tabs>
        <w:ind w:left="5760" w:hanging="360"/>
      </w:pPr>
    </w:lvl>
    <w:lvl w:ilvl="8" w:tplc="88D02A86"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19"/>
    <w:rsid w:val="0000112A"/>
    <w:rsid w:val="000041A1"/>
    <w:rsid w:val="00006B20"/>
    <w:rsid w:val="000078F7"/>
    <w:rsid w:val="00012FE3"/>
    <w:rsid w:val="000153EA"/>
    <w:rsid w:val="00015E15"/>
    <w:rsid w:val="000175A5"/>
    <w:rsid w:val="0002179F"/>
    <w:rsid w:val="0002745F"/>
    <w:rsid w:val="00031EB9"/>
    <w:rsid w:val="000421F2"/>
    <w:rsid w:val="00046E7C"/>
    <w:rsid w:val="00051404"/>
    <w:rsid w:val="00060C79"/>
    <w:rsid w:val="000636A0"/>
    <w:rsid w:val="0006440A"/>
    <w:rsid w:val="0008264A"/>
    <w:rsid w:val="00094A04"/>
    <w:rsid w:val="000A196C"/>
    <w:rsid w:val="000A2A39"/>
    <w:rsid w:val="000C40FD"/>
    <w:rsid w:val="00101E0D"/>
    <w:rsid w:val="00126AC5"/>
    <w:rsid w:val="00135294"/>
    <w:rsid w:val="00141993"/>
    <w:rsid w:val="00141F12"/>
    <w:rsid w:val="00144014"/>
    <w:rsid w:val="001459B8"/>
    <w:rsid w:val="00153F6B"/>
    <w:rsid w:val="00156391"/>
    <w:rsid w:val="00157A45"/>
    <w:rsid w:val="00192F81"/>
    <w:rsid w:val="00193FF5"/>
    <w:rsid w:val="00196BF1"/>
    <w:rsid w:val="001A5C50"/>
    <w:rsid w:val="001B2FE0"/>
    <w:rsid w:val="001B6C96"/>
    <w:rsid w:val="001C00E3"/>
    <w:rsid w:val="001D69D9"/>
    <w:rsid w:val="001E6DD1"/>
    <w:rsid w:val="001F14FA"/>
    <w:rsid w:val="001F5E8D"/>
    <w:rsid w:val="001F618A"/>
    <w:rsid w:val="0020083D"/>
    <w:rsid w:val="00210845"/>
    <w:rsid w:val="002147AB"/>
    <w:rsid w:val="0021627D"/>
    <w:rsid w:val="00226994"/>
    <w:rsid w:val="00230F19"/>
    <w:rsid w:val="002341FA"/>
    <w:rsid w:val="00244B01"/>
    <w:rsid w:val="00260060"/>
    <w:rsid w:val="002645FC"/>
    <w:rsid w:val="00273193"/>
    <w:rsid w:val="00274CD7"/>
    <w:rsid w:val="002B002A"/>
    <w:rsid w:val="002B0488"/>
    <w:rsid w:val="002B4EB0"/>
    <w:rsid w:val="002B5513"/>
    <w:rsid w:val="002D28A4"/>
    <w:rsid w:val="00322294"/>
    <w:rsid w:val="00323AA5"/>
    <w:rsid w:val="00325D04"/>
    <w:rsid w:val="003350B3"/>
    <w:rsid w:val="003532A1"/>
    <w:rsid w:val="00354798"/>
    <w:rsid w:val="003554CE"/>
    <w:rsid w:val="0036371F"/>
    <w:rsid w:val="00387DB1"/>
    <w:rsid w:val="0039298A"/>
    <w:rsid w:val="003B1365"/>
    <w:rsid w:val="00400247"/>
    <w:rsid w:val="00400471"/>
    <w:rsid w:val="004169A3"/>
    <w:rsid w:val="00416EB7"/>
    <w:rsid w:val="004356D6"/>
    <w:rsid w:val="00435E6C"/>
    <w:rsid w:val="00437F52"/>
    <w:rsid w:val="00444955"/>
    <w:rsid w:val="004700F3"/>
    <w:rsid w:val="00472F60"/>
    <w:rsid w:val="0047646D"/>
    <w:rsid w:val="00482E5E"/>
    <w:rsid w:val="004913BA"/>
    <w:rsid w:val="004937A2"/>
    <w:rsid w:val="004A7225"/>
    <w:rsid w:val="004A7846"/>
    <w:rsid w:val="004B647E"/>
    <w:rsid w:val="004D3246"/>
    <w:rsid w:val="004D6457"/>
    <w:rsid w:val="004D7C43"/>
    <w:rsid w:val="004E1D84"/>
    <w:rsid w:val="00506BA4"/>
    <w:rsid w:val="0051306E"/>
    <w:rsid w:val="005203A7"/>
    <w:rsid w:val="00531177"/>
    <w:rsid w:val="0053398E"/>
    <w:rsid w:val="00543EDE"/>
    <w:rsid w:val="00545B03"/>
    <w:rsid w:val="005463F2"/>
    <w:rsid w:val="0054720D"/>
    <w:rsid w:val="00551529"/>
    <w:rsid w:val="005537B0"/>
    <w:rsid w:val="00553C55"/>
    <w:rsid w:val="0055730C"/>
    <w:rsid w:val="005757A1"/>
    <w:rsid w:val="00576512"/>
    <w:rsid w:val="005A1C48"/>
    <w:rsid w:val="005B3019"/>
    <w:rsid w:val="005B36C3"/>
    <w:rsid w:val="005B3F93"/>
    <w:rsid w:val="005B7206"/>
    <w:rsid w:val="005E14CC"/>
    <w:rsid w:val="005E2AFA"/>
    <w:rsid w:val="00612A95"/>
    <w:rsid w:val="00617D11"/>
    <w:rsid w:val="00623986"/>
    <w:rsid w:val="00627DB7"/>
    <w:rsid w:val="006307DC"/>
    <w:rsid w:val="00636971"/>
    <w:rsid w:val="00640798"/>
    <w:rsid w:val="00641D9E"/>
    <w:rsid w:val="00642983"/>
    <w:rsid w:val="00681127"/>
    <w:rsid w:val="006976A6"/>
    <w:rsid w:val="006A2DA6"/>
    <w:rsid w:val="006A49BA"/>
    <w:rsid w:val="006C4FEE"/>
    <w:rsid w:val="006C6214"/>
    <w:rsid w:val="006E21A9"/>
    <w:rsid w:val="006E7BF8"/>
    <w:rsid w:val="006F6EFD"/>
    <w:rsid w:val="007154ED"/>
    <w:rsid w:val="00724DF8"/>
    <w:rsid w:val="007361FB"/>
    <w:rsid w:val="00744B80"/>
    <w:rsid w:val="007462EA"/>
    <w:rsid w:val="007607BC"/>
    <w:rsid w:val="007645E3"/>
    <w:rsid w:val="00766420"/>
    <w:rsid w:val="007737EE"/>
    <w:rsid w:val="0078338C"/>
    <w:rsid w:val="0079415B"/>
    <w:rsid w:val="00796EB5"/>
    <w:rsid w:val="007B3A48"/>
    <w:rsid w:val="007B4457"/>
    <w:rsid w:val="007B6817"/>
    <w:rsid w:val="007C1753"/>
    <w:rsid w:val="007E5F16"/>
    <w:rsid w:val="007F4607"/>
    <w:rsid w:val="007F468E"/>
    <w:rsid w:val="007F52A4"/>
    <w:rsid w:val="008011B9"/>
    <w:rsid w:val="0088431F"/>
    <w:rsid w:val="0089647C"/>
    <w:rsid w:val="008A38C1"/>
    <w:rsid w:val="008A42E5"/>
    <w:rsid w:val="008C31E4"/>
    <w:rsid w:val="008D44A1"/>
    <w:rsid w:val="008E7A1F"/>
    <w:rsid w:val="008F217A"/>
    <w:rsid w:val="009022BB"/>
    <w:rsid w:val="009030CC"/>
    <w:rsid w:val="009118F3"/>
    <w:rsid w:val="00916C92"/>
    <w:rsid w:val="00926187"/>
    <w:rsid w:val="00926B71"/>
    <w:rsid w:val="00967582"/>
    <w:rsid w:val="009A77BB"/>
    <w:rsid w:val="009E58C6"/>
    <w:rsid w:val="009E7308"/>
    <w:rsid w:val="009F3DCA"/>
    <w:rsid w:val="009F535E"/>
    <w:rsid w:val="00A205B9"/>
    <w:rsid w:val="00A22240"/>
    <w:rsid w:val="00A23D05"/>
    <w:rsid w:val="00A336EC"/>
    <w:rsid w:val="00A37D2F"/>
    <w:rsid w:val="00A550AC"/>
    <w:rsid w:val="00A62B09"/>
    <w:rsid w:val="00A72BA2"/>
    <w:rsid w:val="00A8347B"/>
    <w:rsid w:val="00A92741"/>
    <w:rsid w:val="00A9282B"/>
    <w:rsid w:val="00A94338"/>
    <w:rsid w:val="00AB1297"/>
    <w:rsid w:val="00AD2801"/>
    <w:rsid w:val="00AD5B7E"/>
    <w:rsid w:val="00AD7AEC"/>
    <w:rsid w:val="00AF383D"/>
    <w:rsid w:val="00B03F16"/>
    <w:rsid w:val="00B1015A"/>
    <w:rsid w:val="00B34345"/>
    <w:rsid w:val="00B34371"/>
    <w:rsid w:val="00B44623"/>
    <w:rsid w:val="00B472B0"/>
    <w:rsid w:val="00B4750B"/>
    <w:rsid w:val="00B518C8"/>
    <w:rsid w:val="00B66489"/>
    <w:rsid w:val="00B71EAA"/>
    <w:rsid w:val="00B73E49"/>
    <w:rsid w:val="00B875C0"/>
    <w:rsid w:val="00B91953"/>
    <w:rsid w:val="00B95E81"/>
    <w:rsid w:val="00BA79AE"/>
    <w:rsid w:val="00BB2DEC"/>
    <w:rsid w:val="00BF0B99"/>
    <w:rsid w:val="00BF1ABD"/>
    <w:rsid w:val="00BF6C81"/>
    <w:rsid w:val="00C07B15"/>
    <w:rsid w:val="00C237F7"/>
    <w:rsid w:val="00C30E31"/>
    <w:rsid w:val="00C3481B"/>
    <w:rsid w:val="00C3774D"/>
    <w:rsid w:val="00C536F3"/>
    <w:rsid w:val="00C549CE"/>
    <w:rsid w:val="00C64810"/>
    <w:rsid w:val="00C70330"/>
    <w:rsid w:val="00C829B0"/>
    <w:rsid w:val="00C91F17"/>
    <w:rsid w:val="00C95D5F"/>
    <w:rsid w:val="00CB3943"/>
    <w:rsid w:val="00CC5846"/>
    <w:rsid w:val="00CC65AB"/>
    <w:rsid w:val="00CD340B"/>
    <w:rsid w:val="00CE11A2"/>
    <w:rsid w:val="00CE3827"/>
    <w:rsid w:val="00CE3E41"/>
    <w:rsid w:val="00CF361F"/>
    <w:rsid w:val="00CF4B9F"/>
    <w:rsid w:val="00CF5B58"/>
    <w:rsid w:val="00D1287E"/>
    <w:rsid w:val="00D12954"/>
    <w:rsid w:val="00D14305"/>
    <w:rsid w:val="00D2653D"/>
    <w:rsid w:val="00D27480"/>
    <w:rsid w:val="00D45650"/>
    <w:rsid w:val="00D635FD"/>
    <w:rsid w:val="00D72A79"/>
    <w:rsid w:val="00D75441"/>
    <w:rsid w:val="00D92C2A"/>
    <w:rsid w:val="00DA0B3A"/>
    <w:rsid w:val="00DA17B4"/>
    <w:rsid w:val="00DA2D21"/>
    <w:rsid w:val="00DB616F"/>
    <w:rsid w:val="00DD185C"/>
    <w:rsid w:val="00DE07A8"/>
    <w:rsid w:val="00DF34A7"/>
    <w:rsid w:val="00E11CE5"/>
    <w:rsid w:val="00E12A00"/>
    <w:rsid w:val="00E25EDE"/>
    <w:rsid w:val="00E36E2B"/>
    <w:rsid w:val="00E50A7E"/>
    <w:rsid w:val="00E5510C"/>
    <w:rsid w:val="00E618E6"/>
    <w:rsid w:val="00E67059"/>
    <w:rsid w:val="00E81C9D"/>
    <w:rsid w:val="00E83222"/>
    <w:rsid w:val="00EA53A5"/>
    <w:rsid w:val="00EA56B4"/>
    <w:rsid w:val="00EB6459"/>
    <w:rsid w:val="00EC3F4E"/>
    <w:rsid w:val="00EC597B"/>
    <w:rsid w:val="00ED2337"/>
    <w:rsid w:val="00ED3C47"/>
    <w:rsid w:val="00ED53D3"/>
    <w:rsid w:val="00EF51F0"/>
    <w:rsid w:val="00F10F55"/>
    <w:rsid w:val="00F20E58"/>
    <w:rsid w:val="00F2352C"/>
    <w:rsid w:val="00F31EA5"/>
    <w:rsid w:val="00F35A84"/>
    <w:rsid w:val="00F37D21"/>
    <w:rsid w:val="00F56960"/>
    <w:rsid w:val="00F84249"/>
    <w:rsid w:val="00F9558E"/>
    <w:rsid w:val="00F970BE"/>
    <w:rsid w:val="00FB04DD"/>
    <w:rsid w:val="00FF314B"/>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8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4449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955"/>
    <w:pPr>
      <w:tabs>
        <w:tab w:val="center" w:pos="4320"/>
        <w:tab w:val="right" w:pos="8640"/>
      </w:tabs>
    </w:pPr>
  </w:style>
  <w:style w:type="character" w:customStyle="1" w:styleId="HeaderChar">
    <w:name w:val="Header Char"/>
    <w:link w:val="Header"/>
    <w:semiHidden/>
    <w:locked/>
    <w:rsid w:val="00444955"/>
    <w:rPr>
      <w:rFonts w:cs="Times New Roman"/>
      <w:sz w:val="24"/>
      <w:szCs w:val="24"/>
    </w:rPr>
  </w:style>
  <w:style w:type="paragraph" w:styleId="Footer">
    <w:name w:val="footer"/>
    <w:basedOn w:val="Normal"/>
    <w:link w:val="FooterChar"/>
    <w:uiPriority w:val="99"/>
    <w:rsid w:val="00444955"/>
    <w:pPr>
      <w:tabs>
        <w:tab w:val="center" w:pos="4320"/>
        <w:tab w:val="right" w:pos="8640"/>
      </w:tabs>
    </w:pPr>
  </w:style>
  <w:style w:type="character" w:customStyle="1" w:styleId="FooterChar">
    <w:name w:val="Footer Char"/>
    <w:link w:val="Footer"/>
    <w:uiPriority w:val="99"/>
    <w:locked/>
    <w:rsid w:val="00444955"/>
    <w:rPr>
      <w:rFonts w:cs="Times New Roman"/>
      <w:sz w:val="24"/>
      <w:szCs w:val="24"/>
    </w:rPr>
  </w:style>
  <w:style w:type="paragraph" w:styleId="BodyText">
    <w:name w:val="Body Text"/>
    <w:basedOn w:val="Normal"/>
    <w:link w:val="BodyTextChar"/>
    <w:rsid w:val="00444955"/>
    <w:pPr>
      <w:spacing w:after="240"/>
      <w:jc w:val="both"/>
    </w:pPr>
  </w:style>
  <w:style w:type="character" w:customStyle="1" w:styleId="BodyTextChar">
    <w:name w:val="Body Text Char"/>
    <w:link w:val="BodyText"/>
    <w:semiHidden/>
    <w:locked/>
    <w:rsid w:val="00444955"/>
    <w:rPr>
      <w:sz w:val="24"/>
      <w:szCs w:val="24"/>
      <w:lang w:val="en-US" w:eastAsia="en-US" w:bidi="ar-SA"/>
    </w:rPr>
  </w:style>
  <w:style w:type="paragraph" w:styleId="BalloonText">
    <w:name w:val="Balloon Text"/>
    <w:basedOn w:val="Normal"/>
    <w:link w:val="BalloonTextChar"/>
    <w:semiHidden/>
    <w:rsid w:val="00444955"/>
    <w:rPr>
      <w:rFonts w:ascii="Tahoma" w:hAnsi="Tahoma" w:cs="Tahoma"/>
      <w:sz w:val="16"/>
      <w:szCs w:val="16"/>
    </w:rPr>
  </w:style>
  <w:style w:type="character" w:customStyle="1" w:styleId="BalloonTextChar">
    <w:name w:val="Balloon Text Char"/>
    <w:link w:val="BalloonText"/>
    <w:semiHidden/>
    <w:locked/>
    <w:rsid w:val="00444955"/>
    <w:rPr>
      <w:rFonts w:cs="Times New Roman"/>
      <w:sz w:val="2"/>
    </w:rPr>
  </w:style>
  <w:style w:type="paragraph" w:customStyle="1" w:styleId="RFPTermSheet">
    <w:name w:val="RFP Term Sheet"/>
    <w:rsid w:val="00444955"/>
    <w:pPr>
      <w:spacing w:before="40" w:after="40"/>
    </w:pPr>
    <w:rPr>
      <w:rFonts w:ascii="Palatino Linotype" w:hAnsi="Palatino Linotype"/>
      <w:noProof/>
      <w:sz w:val="22"/>
    </w:rPr>
  </w:style>
  <w:style w:type="paragraph" w:styleId="Caption">
    <w:name w:val="caption"/>
    <w:basedOn w:val="Normal"/>
    <w:next w:val="Normal"/>
    <w:qFormat/>
    <w:locked/>
    <w:rsid w:val="00444955"/>
    <w:rPr>
      <w:b/>
      <w:bCs/>
      <w:sz w:val="20"/>
      <w:szCs w:val="20"/>
    </w:rPr>
  </w:style>
  <w:style w:type="character" w:styleId="CommentReference">
    <w:name w:val="annotation reference"/>
    <w:semiHidden/>
    <w:rsid w:val="00444955"/>
    <w:rPr>
      <w:rFonts w:cs="Times New Roman"/>
      <w:sz w:val="16"/>
      <w:szCs w:val="16"/>
    </w:rPr>
  </w:style>
  <w:style w:type="paragraph" w:styleId="CommentText">
    <w:name w:val="annotation text"/>
    <w:basedOn w:val="Normal"/>
    <w:link w:val="CommentTextChar"/>
    <w:semiHidden/>
    <w:rsid w:val="00444955"/>
    <w:rPr>
      <w:sz w:val="20"/>
      <w:szCs w:val="20"/>
    </w:rPr>
  </w:style>
  <w:style w:type="character" w:customStyle="1" w:styleId="CommentTextChar">
    <w:name w:val="Comment Text Char"/>
    <w:link w:val="CommentText"/>
    <w:semiHidden/>
    <w:locked/>
    <w:rsid w:val="00444955"/>
    <w:rPr>
      <w:rFonts w:cs="Times New Roman"/>
      <w:sz w:val="20"/>
      <w:szCs w:val="20"/>
    </w:rPr>
  </w:style>
  <w:style w:type="paragraph" w:styleId="CommentSubject">
    <w:name w:val="annotation subject"/>
    <w:basedOn w:val="CommentText"/>
    <w:next w:val="CommentText"/>
    <w:link w:val="CommentSubjectChar"/>
    <w:semiHidden/>
    <w:rsid w:val="00444955"/>
    <w:rPr>
      <w:b/>
      <w:bCs/>
    </w:rPr>
  </w:style>
  <w:style w:type="character" w:customStyle="1" w:styleId="CommentSubjectChar">
    <w:name w:val="Comment Subject Char"/>
    <w:link w:val="CommentSubject"/>
    <w:semiHidden/>
    <w:locked/>
    <w:rsid w:val="00444955"/>
    <w:rPr>
      <w:rFonts w:cs="Times New Roman"/>
      <w:b/>
      <w:bCs/>
      <w:sz w:val="20"/>
      <w:szCs w:val="20"/>
    </w:rPr>
  </w:style>
  <w:style w:type="paragraph" w:styleId="Title">
    <w:name w:val="Title"/>
    <w:basedOn w:val="Normal"/>
    <w:qFormat/>
    <w:locked/>
    <w:rsid w:val="00444955"/>
    <w:pPr>
      <w:spacing w:before="240" w:after="240"/>
      <w:jc w:val="center"/>
      <w:outlineLvl w:val="0"/>
    </w:pPr>
    <w:rPr>
      <w:rFonts w:cs="Arial"/>
      <w:b/>
      <w:bCs/>
      <w:kern w:val="28"/>
      <w:szCs w:val="32"/>
    </w:rPr>
  </w:style>
  <w:style w:type="paragraph" w:styleId="BodyText2">
    <w:name w:val="Body Text 2"/>
    <w:basedOn w:val="Normal"/>
    <w:rsid w:val="00444955"/>
    <w:pPr>
      <w:spacing w:after="120" w:line="480" w:lineRule="auto"/>
    </w:pPr>
  </w:style>
  <w:style w:type="table" w:styleId="TableGrid">
    <w:name w:val="Table Grid"/>
    <w:basedOn w:val="TableNormal"/>
    <w:locked/>
    <w:rsid w:val="0044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444955"/>
    <w:pPr>
      <w:numPr>
        <w:numId w:val="2"/>
      </w:numPr>
    </w:pPr>
  </w:style>
  <w:style w:type="paragraph" w:customStyle="1" w:styleId="O-BodyText5">
    <w:name w:val="O-Body Text .5&quot;"/>
    <w:aliases w:val="S2"/>
    <w:basedOn w:val="Normal"/>
    <w:rsid w:val="00553C55"/>
    <w:pPr>
      <w:spacing w:after="240"/>
      <w:ind w:firstLine="720"/>
    </w:pPr>
    <w:rPr>
      <w:szCs w:val="20"/>
    </w:rPr>
  </w:style>
  <w:style w:type="paragraph" w:styleId="Revision">
    <w:name w:val="Revision"/>
    <w:hidden/>
    <w:uiPriority w:val="99"/>
    <w:semiHidden/>
    <w:rsid w:val="00226994"/>
    <w:rPr>
      <w:sz w:val="24"/>
      <w:szCs w:val="24"/>
    </w:rPr>
  </w:style>
  <w:style w:type="paragraph" w:styleId="ListParagraph">
    <w:name w:val="List Paragraph"/>
    <w:basedOn w:val="Normal"/>
    <w:uiPriority w:val="34"/>
    <w:qFormat/>
    <w:rsid w:val="00F3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599">
      <w:bodyDiv w:val="1"/>
      <w:marLeft w:val="0"/>
      <w:marRight w:val="0"/>
      <w:marTop w:val="0"/>
      <w:marBottom w:val="0"/>
      <w:divBdr>
        <w:top w:val="none" w:sz="0" w:space="0" w:color="auto"/>
        <w:left w:val="none" w:sz="0" w:space="0" w:color="auto"/>
        <w:bottom w:val="none" w:sz="0" w:space="0" w:color="auto"/>
        <w:right w:val="none" w:sz="0" w:space="0" w:color="auto"/>
      </w:divBdr>
    </w:div>
    <w:div w:id="722094161">
      <w:bodyDiv w:val="1"/>
      <w:marLeft w:val="0"/>
      <w:marRight w:val="0"/>
      <w:marTop w:val="0"/>
      <w:marBottom w:val="0"/>
      <w:divBdr>
        <w:top w:val="none" w:sz="0" w:space="0" w:color="auto"/>
        <w:left w:val="none" w:sz="0" w:space="0" w:color="auto"/>
        <w:bottom w:val="none" w:sz="0" w:space="0" w:color="auto"/>
        <w:right w:val="none" w:sz="0" w:space="0" w:color="auto"/>
      </w:divBdr>
    </w:div>
    <w:div w:id="1541894653">
      <w:bodyDiv w:val="1"/>
      <w:marLeft w:val="0"/>
      <w:marRight w:val="0"/>
      <w:marTop w:val="0"/>
      <w:marBottom w:val="0"/>
      <w:divBdr>
        <w:top w:val="none" w:sz="0" w:space="0" w:color="auto"/>
        <w:left w:val="none" w:sz="0" w:space="0" w:color="auto"/>
        <w:bottom w:val="none" w:sz="0" w:space="0" w:color="auto"/>
        <w:right w:val="none" w:sz="0" w:space="0" w:color="auto"/>
      </w:divBdr>
    </w:div>
    <w:div w:id="177362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919C-FDFD-4D91-A075-E6C58140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2020-04-27T13:13:00Z</dcterms:created>
  <dcterms:modified xsi:type="dcterms:W3CDTF">2020-04-27T13:13:00Z</dcterms:modified>
</cp:coreProperties>
</file>